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375" w:rsidRPr="00643B28" w:rsidRDefault="00D63375" w:rsidP="003F4AF1">
      <w:pPr>
        <w:spacing w:line="480" w:lineRule="auto"/>
        <w:contextualSpacing/>
        <w:rPr>
          <w:rFonts w:ascii="Times New Roman" w:hAnsi="Times New Roman" w:cs="Times New Roman"/>
          <w:sz w:val="24"/>
          <w:szCs w:val="24"/>
        </w:rPr>
      </w:pPr>
      <w:bookmarkStart w:id="0" w:name="_GoBack"/>
      <w:bookmarkEnd w:id="0"/>
    </w:p>
    <w:p w:rsidR="00EA6703" w:rsidRPr="00643B28" w:rsidRDefault="00EA6703" w:rsidP="003F4AF1">
      <w:pPr>
        <w:spacing w:line="480" w:lineRule="auto"/>
        <w:contextualSpacing/>
        <w:rPr>
          <w:rFonts w:ascii="Times New Roman" w:hAnsi="Times New Roman" w:cs="Times New Roman"/>
          <w:sz w:val="24"/>
          <w:szCs w:val="24"/>
        </w:rPr>
      </w:pPr>
    </w:p>
    <w:p w:rsidR="00EA6703" w:rsidRPr="00643B28" w:rsidRDefault="00EA6703" w:rsidP="003F4AF1">
      <w:pPr>
        <w:spacing w:line="480" w:lineRule="auto"/>
        <w:contextualSpacing/>
        <w:rPr>
          <w:rFonts w:ascii="Times New Roman" w:hAnsi="Times New Roman" w:cs="Times New Roman"/>
          <w:sz w:val="24"/>
          <w:szCs w:val="24"/>
        </w:rPr>
      </w:pPr>
    </w:p>
    <w:p w:rsidR="00EA6703" w:rsidRPr="00643B28" w:rsidRDefault="00EA6703" w:rsidP="003F4AF1">
      <w:pPr>
        <w:spacing w:line="480" w:lineRule="auto"/>
        <w:contextualSpacing/>
        <w:rPr>
          <w:rFonts w:ascii="Times New Roman" w:hAnsi="Times New Roman" w:cs="Times New Roman"/>
          <w:sz w:val="24"/>
          <w:szCs w:val="24"/>
        </w:rPr>
      </w:pPr>
    </w:p>
    <w:p w:rsidR="00EA6703" w:rsidRPr="00643B28" w:rsidRDefault="00EA6703" w:rsidP="003F4AF1">
      <w:pPr>
        <w:spacing w:line="480" w:lineRule="auto"/>
        <w:contextualSpacing/>
        <w:rPr>
          <w:rFonts w:ascii="Times New Roman" w:hAnsi="Times New Roman" w:cs="Times New Roman"/>
          <w:sz w:val="24"/>
          <w:szCs w:val="24"/>
        </w:rPr>
      </w:pPr>
    </w:p>
    <w:p w:rsidR="00EA6703" w:rsidRPr="00643B28" w:rsidRDefault="00EA6703" w:rsidP="003F4AF1">
      <w:pPr>
        <w:spacing w:line="480" w:lineRule="auto"/>
        <w:contextualSpacing/>
        <w:rPr>
          <w:rFonts w:ascii="Times New Roman" w:hAnsi="Times New Roman" w:cs="Times New Roman"/>
          <w:sz w:val="24"/>
          <w:szCs w:val="24"/>
        </w:rPr>
      </w:pPr>
    </w:p>
    <w:p w:rsidR="00EA6703" w:rsidRDefault="009610B0" w:rsidP="009610B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Teaching Plan Draft</w:t>
      </w:r>
    </w:p>
    <w:p w:rsidR="00EA5819" w:rsidRPr="00643B28" w:rsidRDefault="00EC0501" w:rsidP="009610B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Prenatal</w:t>
      </w:r>
      <w:r w:rsidR="00EA5819">
        <w:rPr>
          <w:rFonts w:ascii="Times New Roman" w:hAnsi="Times New Roman" w:cs="Times New Roman"/>
          <w:sz w:val="24"/>
          <w:szCs w:val="24"/>
        </w:rPr>
        <w:t xml:space="preserve"> Women </w:t>
      </w:r>
    </w:p>
    <w:p w:rsidR="00EA6703" w:rsidRPr="00643B28" w:rsidRDefault="00EA6703" w:rsidP="003F4AF1">
      <w:pPr>
        <w:spacing w:line="480" w:lineRule="auto"/>
        <w:contextualSpacing/>
        <w:jc w:val="center"/>
        <w:rPr>
          <w:rFonts w:ascii="Times New Roman" w:hAnsi="Times New Roman" w:cs="Times New Roman"/>
          <w:sz w:val="24"/>
          <w:szCs w:val="24"/>
        </w:rPr>
      </w:pPr>
      <w:r w:rsidRPr="00643B28">
        <w:rPr>
          <w:rFonts w:ascii="Times New Roman" w:hAnsi="Times New Roman" w:cs="Times New Roman"/>
          <w:sz w:val="24"/>
          <w:szCs w:val="24"/>
        </w:rPr>
        <w:t>University of Bridgeport</w:t>
      </w:r>
    </w:p>
    <w:p w:rsidR="00EA6703" w:rsidRPr="00643B28" w:rsidRDefault="00EA6703" w:rsidP="003F4AF1">
      <w:pPr>
        <w:spacing w:line="480" w:lineRule="auto"/>
        <w:contextualSpacing/>
        <w:jc w:val="center"/>
        <w:rPr>
          <w:rFonts w:ascii="Times New Roman" w:hAnsi="Times New Roman" w:cs="Times New Roman"/>
          <w:sz w:val="24"/>
          <w:szCs w:val="24"/>
        </w:rPr>
      </w:pPr>
    </w:p>
    <w:p w:rsidR="00EA6703" w:rsidRPr="00643B28" w:rsidRDefault="00EA6703" w:rsidP="003F4AF1">
      <w:pPr>
        <w:spacing w:line="480" w:lineRule="auto"/>
        <w:contextualSpacing/>
        <w:jc w:val="center"/>
        <w:rPr>
          <w:rFonts w:ascii="Times New Roman" w:hAnsi="Times New Roman" w:cs="Times New Roman"/>
          <w:sz w:val="24"/>
          <w:szCs w:val="24"/>
        </w:rPr>
      </w:pPr>
    </w:p>
    <w:p w:rsidR="00EA6703" w:rsidRPr="00643B28" w:rsidRDefault="00EA6703" w:rsidP="003F4AF1">
      <w:pPr>
        <w:spacing w:line="480" w:lineRule="auto"/>
        <w:contextualSpacing/>
        <w:jc w:val="center"/>
        <w:rPr>
          <w:rFonts w:ascii="Times New Roman" w:hAnsi="Times New Roman" w:cs="Times New Roman"/>
          <w:sz w:val="24"/>
          <w:szCs w:val="24"/>
        </w:rPr>
      </w:pPr>
    </w:p>
    <w:p w:rsidR="00EA6703" w:rsidRPr="00643B28" w:rsidRDefault="00EA6703" w:rsidP="003F4AF1">
      <w:pPr>
        <w:spacing w:line="480" w:lineRule="auto"/>
        <w:contextualSpacing/>
        <w:jc w:val="center"/>
        <w:rPr>
          <w:rFonts w:ascii="Times New Roman" w:hAnsi="Times New Roman" w:cs="Times New Roman"/>
          <w:sz w:val="24"/>
          <w:szCs w:val="24"/>
        </w:rPr>
      </w:pPr>
    </w:p>
    <w:p w:rsidR="00EA6703" w:rsidRPr="00643B28" w:rsidRDefault="00EA6703" w:rsidP="003F4AF1">
      <w:pPr>
        <w:spacing w:line="480" w:lineRule="auto"/>
        <w:contextualSpacing/>
        <w:jc w:val="center"/>
        <w:rPr>
          <w:rFonts w:ascii="Times New Roman" w:hAnsi="Times New Roman" w:cs="Times New Roman"/>
          <w:sz w:val="24"/>
          <w:szCs w:val="24"/>
        </w:rPr>
      </w:pPr>
    </w:p>
    <w:p w:rsidR="00EA6703" w:rsidRPr="00643B28" w:rsidRDefault="00EA6703" w:rsidP="003F4AF1">
      <w:pPr>
        <w:spacing w:line="480" w:lineRule="auto"/>
        <w:contextualSpacing/>
        <w:jc w:val="center"/>
        <w:rPr>
          <w:rFonts w:ascii="Times New Roman" w:hAnsi="Times New Roman" w:cs="Times New Roman"/>
          <w:sz w:val="24"/>
          <w:szCs w:val="24"/>
        </w:rPr>
      </w:pPr>
    </w:p>
    <w:p w:rsidR="00EA6703" w:rsidRPr="00643B28" w:rsidRDefault="00EA6703" w:rsidP="003F4AF1">
      <w:pPr>
        <w:spacing w:line="480" w:lineRule="auto"/>
        <w:contextualSpacing/>
        <w:jc w:val="center"/>
        <w:rPr>
          <w:rFonts w:ascii="Times New Roman" w:hAnsi="Times New Roman" w:cs="Times New Roman"/>
          <w:sz w:val="24"/>
          <w:szCs w:val="24"/>
        </w:rPr>
      </w:pPr>
    </w:p>
    <w:p w:rsidR="00EA6703" w:rsidRPr="00643B28" w:rsidRDefault="00EA6703" w:rsidP="003F4AF1">
      <w:pPr>
        <w:spacing w:line="480" w:lineRule="auto"/>
        <w:contextualSpacing/>
        <w:jc w:val="center"/>
        <w:rPr>
          <w:rFonts w:ascii="Times New Roman" w:hAnsi="Times New Roman" w:cs="Times New Roman"/>
          <w:sz w:val="24"/>
          <w:szCs w:val="24"/>
        </w:rPr>
      </w:pPr>
    </w:p>
    <w:p w:rsidR="00EA6703" w:rsidRPr="00643B28" w:rsidRDefault="00EA6703" w:rsidP="003F4AF1">
      <w:pPr>
        <w:spacing w:line="480" w:lineRule="auto"/>
        <w:contextualSpacing/>
        <w:jc w:val="center"/>
        <w:rPr>
          <w:rFonts w:ascii="Times New Roman" w:hAnsi="Times New Roman" w:cs="Times New Roman"/>
          <w:sz w:val="24"/>
          <w:szCs w:val="24"/>
        </w:rPr>
      </w:pPr>
    </w:p>
    <w:p w:rsidR="00EA6703" w:rsidRPr="00643B28" w:rsidRDefault="00EA6703" w:rsidP="003F4AF1">
      <w:pPr>
        <w:spacing w:line="480" w:lineRule="auto"/>
        <w:contextualSpacing/>
        <w:jc w:val="center"/>
        <w:rPr>
          <w:rFonts w:ascii="Times New Roman" w:hAnsi="Times New Roman" w:cs="Times New Roman"/>
          <w:sz w:val="24"/>
          <w:szCs w:val="24"/>
        </w:rPr>
      </w:pPr>
    </w:p>
    <w:p w:rsidR="00EA6703" w:rsidRPr="00643B28" w:rsidRDefault="00EA6703" w:rsidP="003F4AF1">
      <w:pPr>
        <w:spacing w:line="480" w:lineRule="auto"/>
        <w:contextualSpacing/>
        <w:jc w:val="center"/>
        <w:rPr>
          <w:rFonts w:ascii="Times New Roman" w:hAnsi="Times New Roman" w:cs="Times New Roman"/>
          <w:sz w:val="24"/>
          <w:szCs w:val="24"/>
        </w:rPr>
      </w:pPr>
    </w:p>
    <w:p w:rsidR="003F4AF1" w:rsidRDefault="003F4AF1" w:rsidP="003F4AF1">
      <w:pPr>
        <w:spacing w:line="480" w:lineRule="auto"/>
        <w:contextualSpacing/>
        <w:rPr>
          <w:rFonts w:ascii="Times New Roman" w:hAnsi="Times New Roman" w:cs="Times New Roman"/>
          <w:sz w:val="24"/>
          <w:szCs w:val="24"/>
        </w:rPr>
      </w:pPr>
    </w:p>
    <w:p w:rsidR="00643B28" w:rsidRDefault="00643B28" w:rsidP="00EA5819">
      <w:pPr>
        <w:spacing w:line="480" w:lineRule="auto"/>
        <w:contextualSpacing/>
        <w:rPr>
          <w:rFonts w:ascii="Times New Roman" w:hAnsi="Times New Roman" w:cs="Times New Roman"/>
          <w:sz w:val="24"/>
          <w:szCs w:val="24"/>
        </w:rPr>
      </w:pPr>
    </w:p>
    <w:p w:rsidR="00112AEB" w:rsidRDefault="00112AEB" w:rsidP="00112AE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Aggregate Population</w:t>
      </w:r>
    </w:p>
    <w:p w:rsidR="00D36919" w:rsidRDefault="009610B0" w:rsidP="00112AEB">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The aggregate population of pregnant clients</w:t>
      </w:r>
      <w:r w:rsidR="00E30301">
        <w:rPr>
          <w:rFonts w:ascii="Times New Roman" w:hAnsi="Times New Roman" w:cs="Times New Roman"/>
          <w:sz w:val="24"/>
          <w:szCs w:val="24"/>
        </w:rPr>
        <w:t>,</w:t>
      </w:r>
      <w:r>
        <w:rPr>
          <w:rFonts w:ascii="Times New Roman" w:hAnsi="Times New Roman" w:cs="Times New Roman"/>
          <w:sz w:val="24"/>
          <w:szCs w:val="24"/>
        </w:rPr>
        <w:t xml:space="preserve"> at the </w:t>
      </w:r>
      <w:r w:rsidR="00653951">
        <w:rPr>
          <w:rFonts w:ascii="Times New Roman" w:hAnsi="Times New Roman" w:cs="Times New Roman"/>
          <w:sz w:val="24"/>
          <w:szCs w:val="24"/>
        </w:rPr>
        <w:t xml:space="preserve">xxx clinic </w:t>
      </w:r>
      <w:r w:rsidR="00AC04E6">
        <w:rPr>
          <w:rFonts w:ascii="Times New Roman" w:hAnsi="Times New Roman" w:cs="Times New Roman"/>
          <w:sz w:val="24"/>
          <w:szCs w:val="24"/>
        </w:rPr>
        <w:t xml:space="preserve">are part of the more than 5,000 families the facility serves in the Greater </w:t>
      </w:r>
      <w:r w:rsidR="00653951">
        <w:rPr>
          <w:rFonts w:ascii="Times New Roman" w:hAnsi="Times New Roman" w:cs="Times New Roman"/>
          <w:sz w:val="24"/>
          <w:szCs w:val="24"/>
        </w:rPr>
        <w:t>xx area (xxxx</w:t>
      </w:r>
      <w:r w:rsidR="00AC04E6">
        <w:rPr>
          <w:rFonts w:ascii="Times New Roman" w:hAnsi="Times New Roman" w:cs="Times New Roman"/>
          <w:sz w:val="24"/>
          <w:szCs w:val="24"/>
        </w:rPr>
        <w:t xml:space="preserve">, 2017). </w:t>
      </w:r>
      <w:r w:rsidR="0050215B">
        <w:rPr>
          <w:rFonts w:ascii="Times New Roman" w:hAnsi="Times New Roman" w:cs="Times New Roman"/>
          <w:sz w:val="24"/>
          <w:szCs w:val="24"/>
        </w:rPr>
        <w:t xml:space="preserve">These women have </w:t>
      </w:r>
      <w:r w:rsidR="00EC36AD">
        <w:rPr>
          <w:rFonts w:ascii="Times New Roman" w:hAnsi="Times New Roman" w:cs="Times New Roman"/>
          <w:sz w:val="24"/>
          <w:szCs w:val="24"/>
        </w:rPr>
        <w:t>ethnically, culturally, and socially diverse</w:t>
      </w:r>
      <w:r w:rsidR="0050215B">
        <w:rPr>
          <w:rFonts w:ascii="Times New Roman" w:hAnsi="Times New Roman" w:cs="Times New Roman"/>
          <w:sz w:val="24"/>
          <w:szCs w:val="24"/>
        </w:rPr>
        <w:t xml:space="preserve"> educational needs </w:t>
      </w:r>
      <w:r w:rsidR="00EC36AD">
        <w:rPr>
          <w:rFonts w:ascii="Times New Roman" w:hAnsi="Times New Roman" w:cs="Times New Roman"/>
          <w:sz w:val="24"/>
          <w:szCs w:val="24"/>
        </w:rPr>
        <w:t>as</w:t>
      </w:r>
      <w:r w:rsidR="0050215B">
        <w:rPr>
          <w:rFonts w:ascii="Times New Roman" w:hAnsi="Times New Roman" w:cs="Times New Roman"/>
          <w:sz w:val="24"/>
          <w:szCs w:val="24"/>
        </w:rPr>
        <w:t xml:space="preserve"> they are und</w:t>
      </w:r>
      <w:r w:rsidR="00B772B2">
        <w:rPr>
          <w:rFonts w:ascii="Times New Roman" w:hAnsi="Times New Roman" w:cs="Times New Roman"/>
          <w:sz w:val="24"/>
          <w:szCs w:val="24"/>
        </w:rPr>
        <w:t>ocumented citizens</w:t>
      </w:r>
      <w:r w:rsidR="0050215B">
        <w:rPr>
          <w:rFonts w:ascii="Times New Roman" w:hAnsi="Times New Roman" w:cs="Times New Roman"/>
          <w:sz w:val="24"/>
          <w:szCs w:val="24"/>
        </w:rPr>
        <w:t xml:space="preserve"> in the </w:t>
      </w:r>
      <w:r w:rsidR="00653951">
        <w:rPr>
          <w:rFonts w:ascii="Times New Roman" w:hAnsi="Times New Roman" w:cs="Times New Roman"/>
          <w:sz w:val="24"/>
          <w:szCs w:val="24"/>
        </w:rPr>
        <w:t xml:space="preserve">XXXX </w:t>
      </w:r>
      <w:r w:rsidR="0050215B">
        <w:rPr>
          <w:rFonts w:ascii="Times New Roman" w:hAnsi="Times New Roman" w:cs="Times New Roman"/>
          <w:sz w:val="24"/>
          <w:szCs w:val="24"/>
        </w:rPr>
        <w:t xml:space="preserve"> Program, refuge</w:t>
      </w:r>
      <w:r w:rsidR="005C4FE1">
        <w:rPr>
          <w:rFonts w:ascii="Times New Roman" w:hAnsi="Times New Roman" w:cs="Times New Roman"/>
          <w:sz w:val="24"/>
          <w:szCs w:val="24"/>
        </w:rPr>
        <w:t>es in</w:t>
      </w:r>
      <w:r w:rsidR="0050215B">
        <w:rPr>
          <w:rFonts w:ascii="Times New Roman" w:hAnsi="Times New Roman" w:cs="Times New Roman"/>
          <w:sz w:val="24"/>
          <w:szCs w:val="24"/>
        </w:rPr>
        <w:t xml:space="preserve"> the Program, and </w:t>
      </w:r>
      <w:r w:rsidR="00EC36AD">
        <w:rPr>
          <w:rFonts w:ascii="Times New Roman" w:hAnsi="Times New Roman" w:cs="Times New Roman"/>
          <w:sz w:val="24"/>
          <w:szCs w:val="24"/>
        </w:rPr>
        <w:t xml:space="preserve">part of the low-income population of </w:t>
      </w:r>
      <w:r w:rsidR="00653951">
        <w:rPr>
          <w:rFonts w:ascii="Times New Roman" w:hAnsi="Times New Roman" w:cs="Times New Roman"/>
          <w:sz w:val="24"/>
          <w:szCs w:val="24"/>
        </w:rPr>
        <w:t>xxx</w:t>
      </w:r>
      <w:r w:rsidR="00EC36AD">
        <w:rPr>
          <w:rFonts w:ascii="Times New Roman" w:hAnsi="Times New Roman" w:cs="Times New Roman"/>
          <w:sz w:val="24"/>
          <w:szCs w:val="24"/>
        </w:rPr>
        <w:t xml:space="preserve"> (</w:t>
      </w:r>
      <w:r w:rsidR="00653951">
        <w:rPr>
          <w:rFonts w:ascii="Times New Roman" w:hAnsi="Times New Roman" w:cs="Times New Roman"/>
          <w:sz w:val="24"/>
          <w:szCs w:val="24"/>
        </w:rPr>
        <w:t>citation to support</w:t>
      </w:r>
      <w:r w:rsidR="00F84745">
        <w:rPr>
          <w:rFonts w:ascii="Times New Roman" w:hAnsi="Times New Roman" w:cs="Times New Roman"/>
          <w:sz w:val="24"/>
          <w:szCs w:val="24"/>
        </w:rPr>
        <w:t>,</w:t>
      </w:r>
      <w:r w:rsidR="00EC36AD">
        <w:rPr>
          <w:rFonts w:ascii="Times New Roman" w:hAnsi="Times New Roman" w:cs="Times New Roman"/>
          <w:sz w:val="24"/>
          <w:szCs w:val="24"/>
        </w:rPr>
        <w:t>)</w:t>
      </w:r>
      <w:r w:rsidR="00EC0501">
        <w:rPr>
          <w:rFonts w:ascii="Times New Roman" w:hAnsi="Times New Roman" w:cs="Times New Roman"/>
          <w:sz w:val="24"/>
          <w:szCs w:val="24"/>
        </w:rPr>
        <w:t xml:space="preserve">. A representative group of these populations will be </w:t>
      </w:r>
      <w:r w:rsidR="00E30301">
        <w:rPr>
          <w:rFonts w:ascii="Times New Roman" w:hAnsi="Times New Roman" w:cs="Times New Roman"/>
          <w:sz w:val="24"/>
          <w:szCs w:val="24"/>
        </w:rPr>
        <w:t>participating as learners in an infant safety</w:t>
      </w:r>
      <w:r w:rsidR="00EC0501">
        <w:rPr>
          <w:rFonts w:ascii="Times New Roman" w:hAnsi="Times New Roman" w:cs="Times New Roman"/>
          <w:sz w:val="24"/>
          <w:szCs w:val="24"/>
        </w:rPr>
        <w:t xml:space="preserve"> teaching session</w:t>
      </w:r>
      <w:r w:rsidR="00463C77">
        <w:rPr>
          <w:rFonts w:ascii="Times New Roman" w:hAnsi="Times New Roman" w:cs="Times New Roman"/>
          <w:sz w:val="24"/>
          <w:szCs w:val="24"/>
        </w:rPr>
        <w:t xml:space="preserve">. </w:t>
      </w:r>
    </w:p>
    <w:p w:rsidR="00463C77" w:rsidRDefault="00380B22" w:rsidP="00D3691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teaching project entitled</w:t>
      </w:r>
      <w:r w:rsidR="004758DD">
        <w:rPr>
          <w:rFonts w:ascii="Times New Roman" w:hAnsi="Times New Roman" w:cs="Times New Roman"/>
          <w:sz w:val="24"/>
          <w:szCs w:val="24"/>
        </w:rPr>
        <w:t>,</w:t>
      </w:r>
      <w:r>
        <w:rPr>
          <w:rFonts w:ascii="Times New Roman" w:hAnsi="Times New Roman" w:cs="Times New Roman"/>
          <w:sz w:val="24"/>
          <w:szCs w:val="24"/>
        </w:rPr>
        <w:t xml:space="preserve"> “</w:t>
      </w:r>
      <w:r w:rsidR="002145B7">
        <w:rPr>
          <w:rFonts w:ascii="Times New Roman" w:hAnsi="Times New Roman" w:cs="Times New Roman"/>
          <w:sz w:val="24"/>
          <w:szCs w:val="24"/>
        </w:rPr>
        <w:t>Your titile</w:t>
      </w:r>
      <w:r>
        <w:rPr>
          <w:rFonts w:ascii="Times New Roman" w:hAnsi="Times New Roman" w:cs="Times New Roman"/>
          <w:sz w:val="24"/>
          <w:szCs w:val="24"/>
        </w:rPr>
        <w:t>?!”</w:t>
      </w:r>
      <w:r w:rsidR="004758DD">
        <w:rPr>
          <w:rFonts w:ascii="Times New Roman" w:hAnsi="Times New Roman" w:cs="Times New Roman"/>
          <w:sz w:val="24"/>
          <w:szCs w:val="24"/>
        </w:rPr>
        <w:t>,</w:t>
      </w:r>
      <w:r w:rsidR="00D36919">
        <w:rPr>
          <w:rFonts w:ascii="Times New Roman" w:hAnsi="Times New Roman" w:cs="Times New Roman"/>
          <w:sz w:val="24"/>
          <w:szCs w:val="24"/>
        </w:rPr>
        <w:t xml:space="preserve"> </w:t>
      </w:r>
      <w:r w:rsidR="00D36919" w:rsidRPr="00D36919">
        <w:rPr>
          <w:rFonts w:ascii="Times New Roman" w:hAnsi="Times New Roman" w:cs="Times New Roman"/>
          <w:sz w:val="24"/>
          <w:szCs w:val="24"/>
        </w:rPr>
        <w:t xml:space="preserve">will address the </w:t>
      </w:r>
      <w:r w:rsidR="00D36919" w:rsidRPr="00B25505">
        <w:rPr>
          <w:rFonts w:ascii="Times New Roman" w:hAnsi="Times New Roman" w:cs="Times New Roman"/>
          <w:i/>
          <w:sz w:val="24"/>
          <w:szCs w:val="24"/>
        </w:rPr>
        <w:t>Healthy People 2020</w:t>
      </w:r>
      <w:r w:rsidR="00D36919" w:rsidRPr="00D36919">
        <w:rPr>
          <w:rFonts w:ascii="Times New Roman" w:hAnsi="Times New Roman" w:cs="Times New Roman"/>
          <w:sz w:val="24"/>
          <w:szCs w:val="24"/>
        </w:rPr>
        <w:t xml:space="preserve"> Leading Health Indicator of reducing the infant death rate (</w:t>
      </w:r>
      <w:r w:rsidR="008F7B12">
        <w:rPr>
          <w:rFonts w:ascii="Times New Roman" w:hAnsi="Times New Roman" w:cs="Times New Roman"/>
          <w:sz w:val="24"/>
          <w:szCs w:val="24"/>
        </w:rPr>
        <w:t>appropriate citation</w:t>
      </w:r>
      <w:r w:rsidR="00D36919" w:rsidRPr="00D36919">
        <w:rPr>
          <w:rFonts w:ascii="Times New Roman" w:hAnsi="Times New Roman" w:cs="Times New Roman"/>
          <w:sz w:val="24"/>
          <w:szCs w:val="24"/>
        </w:rPr>
        <w:t xml:space="preserve">). </w:t>
      </w:r>
      <w:r w:rsidR="00784701">
        <w:rPr>
          <w:rFonts w:ascii="Times New Roman" w:hAnsi="Times New Roman" w:cs="Times New Roman"/>
          <w:sz w:val="24"/>
          <w:szCs w:val="24"/>
        </w:rPr>
        <w:t xml:space="preserve">The annualized fetal and infant death rate (during the years 2008 – 2013) was 13.4 per 1,000 live births </w:t>
      </w:r>
      <w:r w:rsidR="008454BA">
        <w:rPr>
          <w:rFonts w:ascii="Times New Roman" w:hAnsi="Times New Roman" w:cs="Times New Roman"/>
          <w:sz w:val="24"/>
          <w:szCs w:val="24"/>
        </w:rPr>
        <w:t xml:space="preserve">in the city of </w:t>
      </w:r>
      <w:r w:rsidR="008F7B12">
        <w:rPr>
          <w:rFonts w:ascii="Times New Roman" w:hAnsi="Times New Roman" w:cs="Times New Roman"/>
          <w:sz w:val="24"/>
          <w:szCs w:val="24"/>
        </w:rPr>
        <w:t>xxx</w:t>
      </w:r>
      <w:r w:rsidR="008454BA">
        <w:rPr>
          <w:rFonts w:ascii="Times New Roman" w:hAnsi="Times New Roman" w:cs="Times New Roman"/>
          <w:sz w:val="24"/>
          <w:szCs w:val="24"/>
        </w:rPr>
        <w:t xml:space="preserve"> (</w:t>
      </w:r>
      <w:r w:rsidR="008F7B12">
        <w:rPr>
          <w:rFonts w:ascii="Times New Roman" w:hAnsi="Times New Roman" w:cs="Times New Roman"/>
          <w:sz w:val="24"/>
          <w:szCs w:val="24"/>
        </w:rPr>
        <w:t>appropriate citation</w:t>
      </w:r>
      <w:r w:rsidR="008454BA">
        <w:rPr>
          <w:rFonts w:ascii="Times New Roman" w:hAnsi="Times New Roman" w:cs="Times New Roman"/>
          <w:sz w:val="24"/>
          <w:szCs w:val="24"/>
        </w:rPr>
        <w:t>).</w:t>
      </w:r>
      <w:r w:rsidR="00B25505">
        <w:rPr>
          <w:rFonts w:ascii="Times New Roman" w:hAnsi="Times New Roman" w:cs="Times New Roman"/>
          <w:sz w:val="24"/>
          <w:szCs w:val="24"/>
        </w:rPr>
        <w:t xml:space="preserve"> </w:t>
      </w:r>
      <w:r w:rsidR="00784701">
        <w:rPr>
          <w:rFonts w:ascii="Times New Roman" w:hAnsi="Times New Roman" w:cs="Times New Roman"/>
          <w:sz w:val="24"/>
          <w:szCs w:val="24"/>
        </w:rPr>
        <w:t xml:space="preserve">This </w:t>
      </w:r>
      <w:r w:rsidR="008454BA">
        <w:rPr>
          <w:rFonts w:ascii="Times New Roman" w:hAnsi="Times New Roman" w:cs="Times New Roman"/>
          <w:sz w:val="24"/>
          <w:szCs w:val="24"/>
        </w:rPr>
        <w:t>statistic</w:t>
      </w:r>
      <w:r w:rsidR="00784701">
        <w:rPr>
          <w:rFonts w:ascii="Times New Roman" w:hAnsi="Times New Roman" w:cs="Times New Roman"/>
          <w:sz w:val="24"/>
          <w:szCs w:val="24"/>
        </w:rPr>
        <w:t xml:space="preserve"> is compared to a </w:t>
      </w:r>
      <w:r w:rsidR="008454BA">
        <w:rPr>
          <w:rFonts w:ascii="Times New Roman" w:hAnsi="Times New Roman" w:cs="Times New Roman"/>
          <w:sz w:val="24"/>
          <w:szCs w:val="24"/>
        </w:rPr>
        <w:t xml:space="preserve">lower rate of 10.5 per 1,000 live births in the state of </w:t>
      </w:r>
      <w:r w:rsidR="002145B7">
        <w:rPr>
          <w:rFonts w:ascii="Times New Roman" w:hAnsi="Times New Roman" w:cs="Times New Roman"/>
          <w:sz w:val="24"/>
          <w:szCs w:val="24"/>
        </w:rPr>
        <w:t>xxx</w:t>
      </w:r>
      <w:r w:rsidR="008454BA">
        <w:rPr>
          <w:rFonts w:ascii="Times New Roman" w:hAnsi="Times New Roman" w:cs="Times New Roman"/>
          <w:sz w:val="24"/>
          <w:szCs w:val="24"/>
        </w:rPr>
        <w:t xml:space="preserve"> during the same period (</w:t>
      </w:r>
      <w:r w:rsidR="002145B7">
        <w:rPr>
          <w:rFonts w:ascii="Times New Roman" w:hAnsi="Times New Roman" w:cs="Times New Roman"/>
          <w:sz w:val="24"/>
          <w:szCs w:val="24"/>
        </w:rPr>
        <w:t>appropriate reference</w:t>
      </w:r>
      <w:r w:rsidR="008454BA">
        <w:rPr>
          <w:rFonts w:ascii="Times New Roman" w:hAnsi="Times New Roman" w:cs="Times New Roman"/>
          <w:sz w:val="24"/>
          <w:szCs w:val="24"/>
        </w:rPr>
        <w:t xml:space="preserve">). </w:t>
      </w:r>
      <w:r w:rsidR="00D36919" w:rsidRPr="00D36919">
        <w:rPr>
          <w:rFonts w:ascii="Times New Roman" w:hAnsi="Times New Roman" w:cs="Times New Roman"/>
          <w:sz w:val="24"/>
          <w:szCs w:val="24"/>
        </w:rPr>
        <w:t xml:space="preserve">Since this </w:t>
      </w:r>
      <w:r w:rsidR="008454BA">
        <w:rPr>
          <w:rFonts w:ascii="Times New Roman" w:hAnsi="Times New Roman" w:cs="Times New Roman"/>
          <w:sz w:val="24"/>
          <w:szCs w:val="24"/>
        </w:rPr>
        <w:t xml:space="preserve">Leading Health Indicator </w:t>
      </w:r>
      <w:r w:rsidR="005C4FE1">
        <w:rPr>
          <w:rFonts w:ascii="Times New Roman" w:hAnsi="Times New Roman" w:cs="Times New Roman"/>
          <w:sz w:val="24"/>
          <w:szCs w:val="24"/>
        </w:rPr>
        <w:t>is an overarching goal</w:t>
      </w:r>
      <w:r w:rsidR="00D36919" w:rsidRPr="00D36919">
        <w:rPr>
          <w:rFonts w:ascii="Times New Roman" w:hAnsi="Times New Roman" w:cs="Times New Roman"/>
          <w:sz w:val="24"/>
          <w:szCs w:val="24"/>
        </w:rPr>
        <w:t xml:space="preserve">, the teaching session will narrow </w:t>
      </w:r>
      <w:r w:rsidR="00D36919">
        <w:rPr>
          <w:rFonts w:ascii="Times New Roman" w:hAnsi="Times New Roman" w:cs="Times New Roman"/>
          <w:sz w:val="24"/>
          <w:szCs w:val="24"/>
        </w:rPr>
        <w:t xml:space="preserve">the </w:t>
      </w:r>
      <w:r w:rsidR="00D36919" w:rsidRPr="00D36919">
        <w:rPr>
          <w:rFonts w:ascii="Times New Roman" w:hAnsi="Times New Roman" w:cs="Times New Roman"/>
          <w:sz w:val="24"/>
          <w:szCs w:val="24"/>
        </w:rPr>
        <w:t>focus to infant safety</w:t>
      </w:r>
      <w:r w:rsidR="00B25505">
        <w:rPr>
          <w:rFonts w:ascii="Times New Roman" w:hAnsi="Times New Roman" w:cs="Times New Roman"/>
          <w:sz w:val="24"/>
          <w:szCs w:val="24"/>
        </w:rPr>
        <w:t>. The session will</w:t>
      </w:r>
      <w:r w:rsidR="00D36919" w:rsidRPr="00D36919">
        <w:rPr>
          <w:rFonts w:ascii="Times New Roman" w:hAnsi="Times New Roman" w:cs="Times New Roman"/>
          <w:sz w:val="24"/>
          <w:szCs w:val="24"/>
        </w:rPr>
        <w:t xml:space="preserve"> begin</w:t>
      </w:r>
      <w:r w:rsidR="00B25505">
        <w:rPr>
          <w:rFonts w:ascii="Times New Roman" w:hAnsi="Times New Roman" w:cs="Times New Roman"/>
          <w:sz w:val="24"/>
          <w:szCs w:val="24"/>
        </w:rPr>
        <w:t xml:space="preserve"> by talking about </w:t>
      </w:r>
      <w:r w:rsidR="005C4FE1">
        <w:rPr>
          <w:rFonts w:ascii="Times New Roman" w:hAnsi="Times New Roman" w:cs="Times New Roman"/>
          <w:sz w:val="24"/>
          <w:szCs w:val="24"/>
        </w:rPr>
        <w:t xml:space="preserve">safety on </w:t>
      </w:r>
      <w:r w:rsidR="00D36919" w:rsidRPr="00D36919">
        <w:rPr>
          <w:rFonts w:ascii="Times New Roman" w:hAnsi="Times New Roman" w:cs="Times New Roman"/>
          <w:sz w:val="24"/>
          <w:szCs w:val="24"/>
        </w:rPr>
        <w:t>the postpartum uni</w:t>
      </w:r>
      <w:r w:rsidR="00B25505">
        <w:rPr>
          <w:rFonts w:ascii="Times New Roman" w:hAnsi="Times New Roman" w:cs="Times New Roman"/>
          <w:sz w:val="24"/>
          <w:szCs w:val="24"/>
        </w:rPr>
        <w:t>t of the hospital and continue</w:t>
      </w:r>
      <w:r w:rsidR="00D36919" w:rsidRPr="00D36919">
        <w:rPr>
          <w:rFonts w:ascii="Times New Roman" w:hAnsi="Times New Roman" w:cs="Times New Roman"/>
          <w:sz w:val="24"/>
          <w:szCs w:val="24"/>
        </w:rPr>
        <w:t xml:space="preserve"> </w:t>
      </w:r>
      <w:r w:rsidR="00B25505">
        <w:rPr>
          <w:rFonts w:ascii="Times New Roman" w:hAnsi="Times New Roman" w:cs="Times New Roman"/>
          <w:sz w:val="24"/>
          <w:szCs w:val="24"/>
        </w:rPr>
        <w:t>by addressing infant safety at home</w:t>
      </w:r>
      <w:r w:rsidR="00D36919" w:rsidRPr="00D36919">
        <w:rPr>
          <w:rFonts w:ascii="Times New Roman" w:hAnsi="Times New Roman" w:cs="Times New Roman"/>
          <w:sz w:val="24"/>
          <w:szCs w:val="24"/>
        </w:rPr>
        <w:t>.</w:t>
      </w:r>
      <w:r w:rsidR="00D36919">
        <w:rPr>
          <w:rFonts w:ascii="Times New Roman" w:hAnsi="Times New Roman" w:cs="Times New Roman"/>
          <w:sz w:val="24"/>
          <w:szCs w:val="24"/>
        </w:rPr>
        <w:t xml:space="preserve"> </w:t>
      </w:r>
      <w:r w:rsidR="004758DD">
        <w:rPr>
          <w:rFonts w:ascii="Times New Roman" w:hAnsi="Times New Roman" w:cs="Times New Roman"/>
          <w:sz w:val="24"/>
          <w:szCs w:val="24"/>
        </w:rPr>
        <w:t xml:space="preserve">Since the </w:t>
      </w:r>
      <w:r w:rsidR="002145B7">
        <w:rPr>
          <w:rFonts w:ascii="Times New Roman" w:hAnsi="Times New Roman" w:cs="Times New Roman"/>
          <w:sz w:val="24"/>
          <w:szCs w:val="24"/>
        </w:rPr>
        <w:t>program</w:t>
      </w:r>
      <w:r w:rsidR="004758DD">
        <w:rPr>
          <w:rFonts w:ascii="Times New Roman" w:hAnsi="Times New Roman" w:cs="Times New Roman"/>
          <w:sz w:val="24"/>
          <w:szCs w:val="24"/>
        </w:rPr>
        <w:t xml:space="preserve"> offers separate childbirth classes that address labor and delivery </w:t>
      </w:r>
      <w:r w:rsidR="00D36919">
        <w:rPr>
          <w:rFonts w:ascii="Times New Roman" w:hAnsi="Times New Roman" w:cs="Times New Roman"/>
          <w:sz w:val="24"/>
          <w:szCs w:val="24"/>
        </w:rPr>
        <w:t xml:space="preserve">and breastfeeding </w:t>
      </w:r>
      <w:r w:rsidR="004758DD">
        <w:rPr>
          <w:rFonts w:ascii="Times New Roman" w:hAnsi="Times New Roman" w:cs="Times New Roman"/>
          <w:sz w:val="24"/>
          <w:szCs w:val="24"/>
        </w:rPr>
        <w:t>(</w:t>
      </w:r>
      <w:r w:rsidR="002145B7">
        <w:rPr>
          <w:rFonts w:ascii="Times New Roman" w:hAnsi="Times New Roman" w:cs="Times New Roman"/>
          <w:sz w:val="24"/>
          <w:szCs w:val="24"/>
        </w:rPr>
        <w:t xml:space="preserve">appropriate </w:t>
      </w:r>
      <w:r w:rsidR="00653951">
        <w:rPr>
          <w:rFonts w:ascii="Times New Roman" w:hAnsi="Times New Roman" w:cs="Times New Roman"/>
          <w:sz w:val="24"/>
          <w:szCs w:val="24"/>
        </w:rPr>
        <w:t>citation</w:t>
      </w:r>
      <w:r w:rsidR="002145B7">
        <w:rPr>
          <w:rFonts w:ascii="Times New Roman" w:hAnsi="Times New Roman" w:cs="Times New Roman"/>
          <w:sz w:val="24"/>
          <w:szCs w:val="24"/>
        </w:rPr>
        <w:t xml:space="preserve">, </w:t>
      </w:r>
      <w:r w:rsidR="004758DD">
        <w:rPr>
          <w:rFonts w:ascii="Times New Roman" w:hAnsi="Times New Roman" w:cs="Times New Roman"/>
          <w:sz w:val="24"/>
          <w:szCs w:val="24"/>
        </w:rPr>
        <w:t>), the teaching session will f</w:t>
      </w:r>
      <w:r w:rsidR="00E30301">
        <w:rPr>
          <w:rFonts w:ascii="Times New Roman" w:hAnsi="Times New Roman" w:cs="Times New Roman"/>
          <w:sz w:val="24"/>
          <w:szCs w:val="24"/>
        </w:rPr>
        <w:t xml:space="preserve">ocus on safety measures such as </w:t>
      </w:r>
      <w:r w:rsidR="004758DD">
        <w:rPr>
          <w:rFonts w:ascii="Times New Roman" w:hAnsi="Times New Roman" w:cs="Times New Roman"/>
          <w:sz w:val="24"/>
          <w:szCs w:val="24"/>
        </w:rPr>
        <w:t xml:space="preserve">matching mother/baby identification bands, </w:t>
      </w:r>
      <w:r w:rsidR="00E30301">
        <w:rPr>
          <w:rFonts w:ascii="Times New Roman" w:hAnsi="Times New Roman" w:cs="Times New Roman"/>
          <w:sz w:val="24"/>
          <w:szCs w:val="24"/>
        </w:rPr>
        <w:t xml:space="preserve">electronic transponders, </w:t>
      </w:r>
      <w:r w:rsidR="004758DD">
        <w:rPr>
          <w:rFonts w:ascii="Times New Roman" w:hAnsi="Times New Roman" w:cs="Times New Roman"/>
          <w:sz w:val="24"/>
          <w:szCs w:val="24"/>
        </w:rPr>
        <w:t>and employee identification</w:t>
      </w:r>
      <w:r w:rsidR="00D36919">
        <w:rPr>
          <w:rFonts w:ascii="Times New Roman" w:hAnsi="Times New Roman" w:cs="Times New Roman"/>
          <w:sz w:val="24"/>
          <w:szCs w:val="24"/>
        </w:rPr>
        <w:t xml:space="preserve"> badges</w:t>
      </w:r>
      <w:r w:rsidR="005C4FE1">
        <w:rPr>
          <w:rFonts w:ascii="Times New Roman" w:hAnsi="Times New Roman" w:cs="Times New Roman"/>
          <w:sz w:val="24"/>
          <w:szCs w:val="24"/>
        </w:rPr>
        <w:t>, rooming-in practices, sleep safety, car seat use, and feeding choices</w:t>
      </w:r>
      <w:r w:rsidR="004758DD">
        <w:rPr>
          <w:rFonts w:ascii="Times New Roman" w:hAnsi="Times New Roman" w:cs="Times New Roman"/>
          <w:sz w:val="24"/>
          <w:szCs w:val="24"/>
        </w:rPr>
        <w:t xml:space="preserve">. </w:t>
      </w:r>
    </w:p>
    <w:p w:rsidR="00B25505" w:rsidRDefault="00B25505" w:rsidP="00B25505">
      <w:pPr>
        <w:spacing w:line="480" w:lineRule="auto"/>
        <w:contextualSpacing/>
        <w:jc w:val="center"/>
        <w:rPr>
          <w:rFonts w:ascii="Times New Roman" w:hAnsi="Times New Roman" w:cs="Times New Roman"/>
          <w:sz w:val="24"/>
          <w:szCs w:val="24"/>
        </w:rPr>
      </w:pPr>
    </w:p>
    <w:p w:rsidR="00B25505" w:rsidRDefault="00B25505" w:rsidP="00B25505">
      <w:pPr>
        <w:spacing w:line="480" w:lineRule="auto"/>
        <w:contextualSpacing/>
        <w:jc w:val="center"/>
        <w:rPr>
          <w:rFonts w:ascii="Times New Roman" w:hAnsi="Times New Roman" w:cs="Times New Roman"/>
          <w:sz w:val="24"/>
          <w:szCs w:val="24"/>
        </w:rPr>
      </w:pPr>
    </w:p>
    <w:p w:rsidR="00B25505" w:rsidRDefault="00463C77" w:rsidP="00B2550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Uninsured Mothers</w:t>
      </w:r>
    </w:p>
    <w:p w:rsidR="00643B28" w:rsidRDefault="008522DC" w:rsidP="00B2550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653951">
        <w:rPr>
          <w:rFonts w:ascii="Times New Roman" w:hAnsi="Times New Roman" w:cs="Times New Roman"/>
          <w:sz w:val="24"/>
          <w:szCs w:val="24"/>
        </w:rPr>
        <w:t>xxxx</w:t>
      </w:r>
      <w:r>
        <w:rPr>
          <w:rFonts w:ascii="Times New Roman" w:hAnsi="Times New Roman" w:cs="Times New Roman"/>
          <w:sz w:val="24"/>
          <w:szCs w:val="24"/>
        </w:rPr>
        <w:t xml:space="preserve"> Program </w:t>
      </w:r>
      <w:r w:rsidR="00F84745">
        <w:rPr>
          <w:rFonts w:ascii="Times New Roman" w:hAnsi="Times New Roman" w:cs="Times New Roman"/>
          <w:sz w:val="24"/>
          <w:szCs w:val="24"/>
        </w:rPr>
        <w:t>provides prenatal care for uni</w:t>
      </w:r>
      <w:r w:rsidR="00E30301">
        <w:rPr>
          <w:rFonts w:ascii="Times New Roman" w:hAnsi="Times New Roman" w:cs="Times New Roman"/>
          <w:sz w:val="24"/>
          <w:szCs w:val="24"/>
        </w:rPr>
        <w:t>nsured women (</w:t>
      </w:r>
      <w:r w:rsidR="00653951">
        <w:rPr>
          <w:rFonts w:ascii="Times New Roman" w:hAnsi="Times New Roman" w:cs="Times New Roman"/>
          <w:sz w:val="24"/>
          <w:szCs w:val="24"/>
        </w:rPr>
        <w:t>appropriate citation</w:t>
      </w:r>
      <w:r w:rsidR="00E30301">
        <w:rPr>
          <w:rFonts w:ascii="Times New Roman" w:hAnsi="Times New Roman" w:cs="Times New Roman"/>
          <w:sz w:val="24"/>
          <w:szCs w:val="24"/>
        </w:rPr>
        <w:t>,). The program’s</w:t>
      </w:r>
      <w:r w:rsidR="00F84745">
        <w:rPr>
          <w:rFonts w:ascii="Times New Roman" w:hAnsi="Times New Roman" w:cs="Times New Roman"/>
          <w:sz w:val="24"/>
          <w:szCs w:val="24"/>
        </w:rPr>
        <w:t xml:space="preserve"> outreach </w:t>
      </w:r>
      <w:r w:rsidR="00F84745" w:rsidRPr="00F84745">
        <w:rPr>
          <w:rFonts w:ascii="Times New Roman" w:hAnsi="Times New Roman" w:cs="Times New Roman"/>
          <w:sz w:val="24"/>
          <w:szCs w:val="24"/>
        </w:rPr>
        <w:t xml:space="preserve">efforts help </w:t>
      </w:r>
      <w:r w:rsidR="00D64561">
        <w:rPr>
          <w:rFonts w:ascii="Times New Roman" w:hAnsi="Times New Roman" w:cs="Times New Roman"/>
          <w:sz w:val="24"/>
          <w:szCs w:val="24"/>
        </w:rPr>
        <w:t xml:space="preserve">these </w:t>
      </w:r>
      <w:r w:rsidR="00F84745" w:rsidRPr="00F84745">
        <w:rPr>
          <w:rFonts w:ascii="Times New Roman" w:hAnsi="Times New Roman" w:cs="Times New Roman"/>
          <w:sz w:val="24"/>
          <w:szCs w:val="24"/>
        </w:rPr>
        <w:t xml:space="preserve">women get </w:t>
      </w:r>
      <w:r w:rsidR="00F84745">
        <w:rPr>
          <w:rFonts w:ascii="Times New Roman" w:hAnsi="Times New Roman" w:cs="Times New Roman"/>
          <w:sz w:val="24"/>
          <w:szCs w:val="24"/>
        </w:rPr>
        <w:t xml:space="preserve">prenatal care </w:t>
      </w:r>
      <w:r w:rsidR="00112AEB">
        <w:rPr>
          <w:rFonts w:ascii="Times New Roman" w:hAnsi="Times New Roman" w:cs="Times New Roman"/>
          <w:sz w:val="24"/>
          <w:szCs w:val="24"/>
        </w:rPr>
        <w:t>and provide</w:t>
      </w:r>
      <w:r w:rsidR="00F84745" w:rsidRPr="00F84745">
        <w:rPr>
          <w:rFonts w:ascii="Times New Roman" w:hAnsi="Times New Roman" w:cs="Times New Roman"/>
          <w:sz w:val="24"/>
          <w:szCs w:val="24"/>
        </w:rPr>
        <w:t xml:space="preserve"> information </w:t>
      </w:r>
      <w:r w:rsidR="00F84745" w:rsidRPr="00F84745">
        <w:rPr>
          <w:rFonts w:ascii="Times New Roman" w:hAnsi="Times New Roman" w:cs="Times New Roman"/>
          <w:sz w:val="24"/>
          <w:szCs w:val="24"/>
        </w:rPr>
        <w:lastRenderedPageBreak/>
        <w:t>about early prenatal treatment</w:t>
      </w:r>
      <w:r w:rsidR="00F84745">
        <w:rPr>
          <w:rFonts w:ascii="Times New Roman" w:hAnsi="Times New Roman" w:cs="Times New Roman"/>
          <w:sz w:val="24"/>
          <w:szCs w:val="24"/>
        </w:rPr>
        <w:t xml:space="preserve"> (</w:t>
      </w:r>
      <w:r w:rsidR="00653951">
        <w:rPr>
          <w:rFonts w:ascii="Times New Roman" w:hAnsi="Times New Roman" w:cs="Times New Roman"/>
          <w:sz w:val="24"/>
          <w:szCs w:val="24"/>
        </w:rPr>
        <w:t>appropriate citation</w:t>
      </w:r>
      <w:r w:rsidR="00F84745">
        <w:rPr>
          <w:rFonts w:ascii="Times New Roman" w:hAnsi="Times New Roman" w:cs="Times New Roman"/>
          <w:sz w:val="24"/>
          <w:szCs w:val="24"/>
        </w:rPr>
        <w:t xml:space="preserve">). </w:t>
      </w:r>
      <w:r w:rsidR="00112AEB">
        <w:rPr>
          <w:rFonts w:ascii="Times New Roman" w:hAnsi="Times New Roman" w:cs="Times New Roman"/>
          <w:sz w:val="24"/>
          <w:szCs w:val="24"/>
        </w:rPr>
        <w:t xml:space="preserve">The program promotes </w:t>
      </w:r>
      <w:r w:rsidR="00112AEB" w:rsidRPr="00112AEB">
        <w:rPr>
          <w:rFonts w:ascii="Times New Roman" w:hAnsi="Times New Roman" w:cs="Times New Roman"/>
          <w:sz w:val="24"/>
          <w:szCs w:val="24"/>
        </w:rPr>
        <w:t xml:space="preserve">maternal and infant health </w:t>
      </w:r>
      <w:r w:rsidR="00112AEB">
        <w:rPr>
          <w:rFonts w:ascii="Times New Roman" w:hAnsi="Times New Roman" w:cs="Times New Roman"/>
          <w:sz w:val="24"/>
          <w:szCs w:val="24"/>
        </w:rPr>
        <w:t>primarily for</w:t>
      </w:r>
      <w:r w:rsidR="00112AEB" w:rsidRPr="00112AEB">
        <w:rPr>
          <w:rFonts w:ascii="Times New Roman" w:hAnsi="Times New Roman" w:cs="Times New Roman"/>
          <w:sz w:val="24"/>
          <w:szCs w:val="24"/>
        </w:rPr>
        <w:t xml:space="preserve"> undocumented immigrant</w:t>
      </w:r>
      <w:r w:rsidR="00463C77">
        <w:rPr>
          <w:rFonts w:ascii="Times New Roman" w:hAnsi="Times New Roman" w:cs="Times New Roman"/>
          <w:sz w:val="24"/>
          <w:szCs w:val="24"/>
        </w:rPr>
        <w:t xml:space="preserve"> </w:t>
      </w:r>
      <w:r w:rsidR="00112AEB">
        <w:rPr>
          <w:rFonts w:ascii="Times New Roman" w:hAnsi="Times New Roman" w:cs="Times New Roman"/>
          <w:sz w:val="24"/>
          <w:szCs w:val="24"/>
        </w:rPr>
        <w:t>women in low-</w:t>
      </w:r>
      <w:r w:rsidR="00112AEB" w:rsidRPr="00112AEB">
        <w:rPr>
          <w:rFonts w:ascii="Times New Roman" w:hAnsi="Times New Roman" w:cs="Times New Roman"/>
          <w:sz w:val="24"/>
          <w:szCs w:val="24"/>
        </w:rPr>
        <w:t xml:space="preserve">income families </w:t>
      </w:r>
      <w:r w:rsidR="00112AEB">
        <w:rPr>
          <w:rFonts w:ascii="Times New Roman" w:hAnsi="Times New Roman" w:cs="Times New Roman"/>
          <w:sz w:val="24"/>
          <w:szCs w:val="24"/>
        </w:rPr>
        <w:t xml:space="preserve">that </w:t>
      </w:r>
      <w:r w:rsidR="00112AEB" w:rsidRPr="00112AEB">
        <w:rPr>
          <w:rFonts w:ascii="Times New Roman" w:hAnsi="Times New Roman" w:cs="Times New Roman"/>
          <w:sz w:val="24"/>
          <w:szCs w:val="24"/>
        </w:rPr>
        <w:t xml:space="preserve">are not eligible for the </w:t>
      </w:r>
      <w:r w:rsidR="00653951">
        <w:rPr>
          <w:rFonts w:ascii="Times New Roman" w:hAnsi="Times New Roman" w:cs="Times New Roman"/>
          <w:sz w:val="24"/>
          <w:szCs w:val="24"/>
        </w:rPr>
        <w:t>state</w:t>
      </w:r>
      <w:r w:rsidR="00112AEB" w:rsidRPr="00112AEB">
        <w:rPr>
          <w:rFonts w:ascii="Times New Roman" w:hAnsi="Times New Roman" w:cs="Times New Roman"/>
          <w:sz w:val="24"/>
          <w:szCs w:val="24"/>
        </w:rPr>
        <w:t xml:space="preserve"> health insurance program during pregnancy</w:t>
      </w:r>
      <w:r w:rsidR="00112AEB">
        <w:rPr>
          <w:rFonts w:ascii="Times New Roman" w:hAnsi="Times New Roman" w:cs="Times New Roman"/>
          <w:sz w:val="24"/>
          <w:szCs w:val="24"/>
        </w:rPr>
        <w:t xml:space="preserve"> (</w:t>
      </w:r>
      <w:r w:rsidR="00653951">
        <w:rPr>
          <w:rFonts w:ascii="Times New Roman" w:hAnsi="Times New Roman" w:cs="Times New Roman"/>
          <w:sz w:val="24"/>
          <w:szCs w:val="24"/>
        </w:rPr>
        <w:t>appropriate citation</w:t>
      </w:r>
      <w:r w:rsidR="00112AEB">
        <w:rPr>
          <w:rFonts w:ascii="Times New Roman" w:hAnsi="Times New Roman" w:cs="Times New Roman"/>
          <w:sz w:val="24"/>
          <w:szCs w:val="24"/>
        </w:rPr>
        <w:t xml:space="preserve">). While emergency </w:t>
      </w:r>
      <w:r w:rsidR="00653951">
        <w:rPr>
          <w:rFonts w:ascii="Times New Roman" w:hAnsi="Times New Roman" w:cs="Times New Roman"/>
          <w:sz w:val="24"/>
          <w:szCs w:val="24"/>
        </w:rPr>
        <w:t>insurance</w:t>
      </w:r>
      <w:r w:rsidR="00112AEB">
        <w:rPr>
          <w:rFonts w:ascii="Times New Roman" w:hAnsi="Times New Roman" w:cs="Times New Roman"/>
          <w:sz w:val="24"/>
          <w:szCs w:val="24"/>
        </w:rPr>
        <w:t xml:space="preserve"> will cover labor and delivery charges in the hospital, these women cannot get coverage during pregnancy (</w:t>
      </w:r>
      <w:r w:rsidR="00653951">
        <w:rPr>
          <w:rFonts w:ascii="Times New Roman" w:hAnsi="Times New Roman" w:cs="Times New Roman"/>
          <w:sz w:val="24"/>
          <w:szCs w:val="24"/>
        </w:rPr>
        <w:t>appropriate citation</w:t>
      </w:r>
      <w:r w:rsidR="00112AEB">
        <w:rPr>
          <w:rFonts w:ascii="Times New Roman" w:hAnsi="Times New Roman" w:cs="Times New Roman"/>
          <w:sz w:val="24"/>
          <w:szCs w:val="24"/>
        </w:rPr>
        <w:t xml:space="preserve">). </w:t>
      </w:r>
      <w:r w:rsidR="00D64561">
        <w:rPr>
          <w:rFonts w:ascii="Times New Roman" w:hAnsi="Times New Roman" w:cs="Times New Roman"/>
          <w:sz w:val="24"/>
          <w:szCs w:val="24"/>
        </w:rPr>
        <w:t xml:space="preserve">Improved maternal health and better birth outcomes </w:t>
      </w:r>
      <w:r w:rsidR="002D6891">
        <w:rPr>
          <w:rFonts w:ascii="Times New Roman" w:hAnsi="Times New Roman" w:cs="Times New Roman"/>
          <w:sz w:val="24"/>
          <w:szCs w:val="24"/>
        </w:rPr>
        <w:t>may be more likely since</w:t>
      </w:r>
      <w:r w:rsidR="00D64561">
        <w:rPr>
          <w:rFonts w:ascii="Times New Roman" w:hAnsi="Times New Roman" w:cs="Times New Roman"/>
          <w:sz w:val="24"/>
          <w:szCs w:val="24"/>
        </w:rPr>
        <w:t xml:space="preserve"> mothers receive preventive care such as prenatal risk assessment and health promotion (</w:t>
      </w:r>
      <w:r w:rsidR="002145B7">
        <w:rPr>
          <w:rFonts w:ascii="Times New Roman" w:hAnsi="Times New Roman" w:cs="Times New Roman"/>
          <w:sz w:val="24"/>
          <w:szCs w:val="24"/>
        </w:rPr>
        <w:t>appropriate citation</w:t>
      </w:r>
      <w:r w:rsidR="00D64561">
        <w:rPr>
          <w:rFonts w:ascii="Times New Roman" w:hAnsi="Times New Roman" w:cs="Times New Roman"/>
          <w:sz w:val="24"/>
          <w:szCs w:val="24"/>
        </w:rPr>
        <w:t xml:space="preserve">). </w:t>
      </w:r>
      <w:r w:rsidR="0076350A">
        <w:rPr>
          <w:rFonts w:ascii="Times New Roman" w:hAnsi="Times New Roman" w:cs="Times New Roman"/>
          <w:sz w:val="24"/>
          <w:szCs w:val="24"/>
        </w:rPr>
        <w:t>Another need for</w:t>
      </w:r>
      <w:r w:rsidR="00EA5819">
        <w:rPr>
          <w:rFonts w:ascii="Times New Roman" w:hAnsi="Times New Roman" w:cs="Times New Roman"/>
          <w:sz w:val="24"/>
          <w:szCs w:val="24"/>
        </w:rPr>
        <w:t xml:space="preserve"> this population is translator services. </w:t>
      </w:r>
      <w:r w:rsidR="00112AEB" w:rsidRPr="00112AEB">
        <w:rPr>
          <w:rFonts w:ascii="Times New Roman" w:hAnsi="Times New Roman" w:cs="Times New Roman"/>
          <w:sz w:val="24"/>
          <w:szCs w:val="24"/>
        </w:rPr>
        <w:t>A</w:t>
      </w:r>
      <w:r w:rsidR="00377A37">
        <w:rPr>
          <w:rFonts w:ascii="Times New Roman" w:hAnsi="Times New Roman" w:cs="Times New Roman"/>
          <w:sz w:val="24"/>
          <w:szCs w:val="24"/>
        </w:rPr>
        <w:t xml:space="preserve">ccording to </w:t>
      </w:r>
      <w:r w:rsidR="002145B7">
        <w:rPr>
          <w:rFonts w:ascii="Times New Roman" w:hAnsi="Times New Roman" w:cs="Times New Roman"/>
          <w:sz w:val="24"/>
          <w:szCs w:val="24"/>
        </w:rPr>
        <w:t xml:space="preserve">xxxx </w:t>
      </w:r>
      <w:r w:rsidR="002D055D">
        <w:rPr>
          <w:rFonts w:ascii="Times New Roman" w:hAnsi="Times New Roman" w:cs="Times New Roman"/>
          <w:sz w:val="24"/>
          <w:szCs w:val="24"/>
        </w:rPr>
        <w:t xml:space="preserve">Director </w:t>
      </w:r>
      <w:r w:rsidR="00377A37">
        <w:rPr>
          <w:rFonts w:ascii="Times New Roman" w:hAnsi="Times New Roman" w:cs="Times New Roman"/>
          <w:sz w:val="24"/>
          <w:szCs w:val="24"/>
        </w:rPr>
        <w:t xml:space="preserve">of </w:t>
      </w:r>
      <w:r w:rsidR="002145B7">
        <w:rPr>
          <w:rFonts w:ascii="Times New Roman" w:hAnsi="Times New Roman" w:cs="Times New Roman"/>
          <w:sz w:val="24"/>
          <w:szCs w:val="24"/>
        </w:rPr>
        <w:t xml:space="preserve">xxx </w:t>
      </w:r>
      <w:r w:rsidR="00377A37">
        <w:rPr>
          <w:rFonts w:ascii="Times New Roman" w:hAnsi="Times New Roman" w:cs="Times New Roman"/>
          <w:sz w:val="24"/>
          <w:szCs w:val="24"/>
        </w:rPr>
        <w:t xml:space="preserve"> Program </w:t>
      </w:r>
      <w:r w:rsidR="00112AEB" w:rsidRPr="00112AEB">
        <w:rPr>
          <w:rFonts w:ascii="Times New Roman" w:hAnsi="Times New Roman" w:cs="Times New Roman"/>
          <w:sz w:val="24"/>
          <w:szCs w:val="24"/>
        </w:rPr>
        <w:t>(</w:t>
      </w:r>
      <w:r w:rsidR="00377A37">
        <w:rPr>
          <w:rFonts w:ascii="Times New Roman" w:hAnsi="Times New Roman" w:cs="Times New Roman"/>
          <w:sz w:val="24"/>
          <w:szCs w:val="24"/>
        </w:rPr>
        <w:t xml:space="preserve">personal communication, November 9, </w:t>
      </w:r>
      <w:r w:rsidR="00112AEB" w:rsidRPr="00112AEB">
        <w:rPr>
          <w:rFonts w:ascii="Times New Roman" w:hAnsi="Times New Roman" w:cs="Times New Roman"/>
          <w:sz w:val="24"/>
          <w:szCs w:val="24"/>
        </w:rPr>
        <w:t>2017), many of the participants in t</w:t>
      </w:r>
      <w:r w:rsidR="00E30301">
        <w:rPr>
          <w:rFonts w:ascii="Times New Roman" w:hAnsi="Times New Roman" w:cs="Times New Roman"/>
          <w:sz w:val="24"/>
          <w:szCs w:val="24"/>
        </w:rPr>
        <w:t>he grant-</w:t>
      </w:r>
      <w:r w:rsidR="00377A37">
        <w:rPr>
          <w:rFonts w:ascii="Times New Roman" w:hAnsi="Times New Roman" w:cs="Times New Roman"/>
          <w:sz w:val="24"/>
          <w:szCs w:val="24"/>
        </w:rPr>
        <w:t>funded p</w:t>
      </w:r>
      <w:r w:rsidR="00112AEB" w:rsidRPr="00112AEB">
        <w:rPr>
          <w:rFonts w:ascii="Times New Roman" w:hAnsi="Times New Roman" w:cs="Times New Roman"/>
          <w:sz w:val="24"/>
          <w:szCs w:val="24"/>
        </w:rPr>
        <w:t>rogram are Latino.</w:t>
      </w:r>
      <w:r w:rsidR="00EA5819">
        <w:rPr>
          <w:rFonts w:ascii="Times New Roman" w:hAnsi="Times New Roman" w:cs="Times New Roman"/>
          <w:sz w:val="24"/>
          <w:szCs w:val="24"/>
        </w:rPr>
        <w:t xml:space="preserve"> Translators must be secured for patient appointments, phone calls, and education classes (</w:t>
      </w:r>
      <w:r w:rsidR="002145B7">
        <w:rPr>
          <w:rFonts w:ascii="Times New Roman" w:hAnsi="Times New Roman" w:cs="Times New Roman"/>
          <w:sz w:val="24"/>
          <w:szCs w:val="24"/>
        </w:rPr>
        <w:t>appropriate citation</w:t>
      </w:r>
      <w:r w:rsidR="00EA5819">
        <w:rPr>
          <w:rFonts w:ascii="Times New Roman" w:hAnsi="Times New Roman" w:cs="Times New Roman"/>
          <w:sz w:val="24"/>
          <w:szCs w:val="24"/>
        </w:rPr>
        <w:t xml:space="preserve">). </w:t>
      </w:r>
      <w:r w:rsidR="002145B7">
        <w:rPr>
          <w:rFonts w:ascii="Times New Roman" w:hAnsi="Times New Roman" w:cs="Times New Roman"/>
          <w:sz w:val="24"/>
          <w:szCs w:val="24"/>
        </w:rPr>
        <w:t>Appropriate citation</w:t>
      </w:r>
      <w:r w:rsidR="00EA5819">
        <w:rPr>
          <w:rFonts w:ascii="Times New Roman" w:hAnsi="Times New Roman" w:cs="Times New Roman"/>
          <w:sz w:val="24"/>
          <w:szCs w:val="24"/>
        </w:rPr>
        <w:t xml:space="preserve"> </w:t>
      </w:r>
      <w:r w:rsidR="005C4FE1">
        <w:rPr>
          <w:rFonts w:ascii="Times New Roman" w:hAnsi="Times New Roman" w:cs="Times New Roman"/>
          <w:sz w:val="24"/>
          <w:szCs w:val="24"/>
        </w:rPr>
        <w:t>explained</w:t>
      </w:r>
      <w:r w:rsidR="00EA5819">
        <w:rPr>
          <w:rFonts w:ascii="Times New Roman" w:hAnsi="Times New Roman" w:cs="Times New Roman"/>
          <w:sz w:val="24"/>
          <w:szCs w:val="24"/>
        </w:rPr>
        <w:t xml:space="preserve"> that information must </w:t>
      </w:r>
      <w:r w:rsidR="00D128B7">
        <w:rPr>
          <w:rFonts w:ascii="Times New Roman" w:hAnsi="Times New Roman" w:cs="Times New Roman"/>
          <w:sz w:val="24"/>
          <w:szCs w:val="24"/>
        </w:rPr>
        <w:t xml:space="preserve">be </w:t>
      </w:r>
      <w:r w:rsidR="00EA5819">
        <w:rPr>
          <w:rFonts w:ascii="Times New Roman" w:hAnsi="Times New Roman" w:cs="Times New Roman"/>
          <w:sz w:val="24"/>
          <w:szCs w:val="24"/>
        </w:rPr>
        <w:t xml:space="preserve">delivered slowly and in short sentences </w:t>
      </w:r>
      <w:r w:rsidR="00AA2B69">
        <w:rPr>
          <w:rFonts w:ascii="Times New Roman" w:hAnsi="Times New Roman" w:cs="Times New Roman"/>
          <w:sz w:val="24"/>
          <w:szCs w:val="24"/>
        </w:rPr>
        <w:t>for</w:t>
      </w:r>
      <w:r w:rsidR="00EA5819">
        <w:rPr>
          <w:rFonts w:ascii="Times New Roman" w:hAnsi="Times New Roman" w:cs="Times New Roman"/>
          <w:sz w:val="24"/>
          <w:szCs w:val="24"/>
        </w:rPr>
        <w:t xml:space="preserve"> effective tr</w:t>
      </w:r>
      <w:r w:rsidR="00FF15F0">
        <w:rPr>
          <w:rFonts w:ascii="Times New Roman" w:hAnsi="Times New Roman" w:cs="Times New Roman"/>
          <w:sz w:val="24"/>
          <w:szCs w:val="24"/>
        </w:rPr>
        <w:t>anslation of key points during</w:t>
      </w:r>
      <w:r w:rsidR="00EA5819">
        <w:rPr>
          <w:rFonts w:ascii="Times New Roman" w:hAnsi="Times New Roman" w:cs="Times New Roman"/>
          <w:sz w:val="24"/>
          <w:szCs w:val="24"/>
        </w:rPr>
        <w:t xml:space="preserve"> education sessions. </w:t>
      </w:r>
      <w:r w:rsidR="00AA2B69">
        <w:rPr>
          <w:rFonts w:ascii="Times New Roman" w:hAnsi="Times New Roman" w:cs="Times New Roman"/>
          <w:sz w:val="24"/>
          <w:szCs w:val="24"/>
        </w:rPr>
        <w:t xml:space="preserve">In addition, cultural awareness is necessary to </w:t>
      </w:r>
      <w:r w:rsidR="00D128B7">
        <w:rPr>
          <w:rFonts w:ascii="Times New Roman" w:hAnsi="Times New Roman" w:cs="Times New Roman"/>
          <w:sz w:val="24"/>
          <w:szCs w:val="24"/>
        </w:rPr>
        <w:t xml:space="preserve">respectfully </w:t>
      </w:r>
      <w:r w:rsidR="00AA2B69">
        <w:rPr>
          <w:rFonts w:ascii="Times New Roman" w:hAnsi="Times New Roman" w:cs="Times New Roman"/>
          <w:sz w:val="24"/>
          <w:szCs w:val="24"/>
        </w:rPr>
        <w:t xml:space="preserve">dispel myths inherent in Latin cultures. For example, breastfeeding education </w:t>
      </w:r>
      <w:r w:rsidR="00D128B7">
        <w:rPr>
          <w:rFonts w:ascii="Times New Roman" w:hAnsi="Times New Roman" w:cs="Times New Roman"/>
          <w:sz w:val="24"/>
          <w:szCs w:val="24"/>
        </w:rPr>
        <w:t>should</w:t>
      </w:r>
      <w:r w:rsidR="00AA2B69">
        <w:rPr>
          <w:rFonts w:ascii="Times New Roman" w:hAnsi="Times New Roman" w:cs="Times New Roman"/>
          <w:sz w:val="24"/>
          <w:szCs w:val="24"/>
        </w:rPr>
        <w:t xml:space="preserve"> explain the value of colostrum since it </w:t>
      </w:r>
      <w:r w:rsidR="005C4FE1">
        <w:rPr>
          <w:rFonts w:ascii="Times New Roman" w:hAnsi="Times New Roman" w:cs="Times New Roman"/>
          <w:sz w:val="24"/>
          <w:szCs w:val="24"/>
        </w:rPr>
        <w:t xml:space="preserve">is </w:t>
      </w:r>
      <w:r w:rsidR="002D055D">
        <w:rPr>
          <w:rFonts w:ascii="Times New Roman" w:hAnsi="Times New Roman" w:cs="Times New Roman"/>
          <w:sz w:val="24"/>
          <w:szCs w:val="24"/>
        </w:rPr>
        <w:t>believed to be</w:t>
      </w:r>
      <w:r w:rsidR="00AA2B69">
        <w:rPr>
          <w:rFonts w:ascii="Times New Roman" w:hAnsi="Times New Roman" w:cs="Times New Roman"/>
          <w:sz w:val="24"/>
          <w:szCs w:val="24"/>
        </w:rPr>
        <w:t xml:space="preserve"> “dirty” and unhealthy for the baby (</w:t>
      </w:r>
      <w:r w:rsidR="002145B7">
        <w:rPr>
          <w:rFonts w:ascii="Times New Roman" w:hAnsi="Times New Roman" w:cs="Times New Roman"/>
          <w:sz w:val="24"/>
          <w:szCs w:val="24"/>
        </w:rPr>
        <w:t>appropriate citation</w:t>
      </w:r>
      <w:r w:rsidR="00AA2B69">
        <w:rPr>
          <w:rFonts w:ascii="Times New Roman" w:hAnsi="Times New Roman" w:cs="Times New Roman"/>
          <w:sz w:val="24"/>
          <w:szCs w:val="24"/>
        </w:rPr>
        <w:t>.)</w:t>
      </w:r>
      <w:r w:rsidR="00FF15F0">
        <w:rPr>
          <w:rFonts w:ascii="Times New Roman" w:hAnsi="Times New Roman" w:cs="Times New Roman"/>
          <w:sz w:val="24"/>
          <w:szCs w:val="24"/>
        </w:rPr>
        <w:t>.</w:t>
      </w:r>
    </w:p>
    <w:p w:rsidR="00463C77" w:rsidRDefault="00463C77" w:rsidP="00463C77">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Refugee Mothers</w:t>
      </w:r>
    </w:p>
    <w:p w:rsidR="00FF15F0" w:rsidRDefault="00FF15F0" w:rsidP="00112AE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Translator services are imperative for pregnant women who are refugees with the Program. These clients ar</w:t>
      </w:r>
      <w:r w:rsidR="00D128B7">
        <w:rPr>
          <w:rFonts w:ascii="Times New Roman" w:hAnsi="Times New Roman" w:cs="Times New Roman"/>
          <w:sz w:val="24"/>
          <w:szCs w:val="24"/>
        </w:rPr>
        <w:t>rive</w:t>
      </w:r>
      <w:r w:rsidR="00F60791">
        <w:rPr>
          <w:rFonts w:ascii="Times New Roman" w:hAnsi="Times New Roman" w:cs="Times New Roman"/>
          <w:sz w:val="24"/>
          <w:szCs w:val="24"/>
        </w:rPr>
        <w:t xml:space="preserve"> from various countries such as </w:t>
      </w:r>
      <w:r w:rsidR="00F60791" w:rsidRPr="00F60791">
        <w:rPr>
          <w:rFonts w:ascii="Times New Roman" w:hAnsi="Times New Roman" w:cs="Times New Roman"/>
          <w:sz w:val="24"/>
          <w:szCs w:val="24"/>
        </w:rPr>
        <w:t xml:space="preserve">Afghanistan, </w:t>
      </w:r>
      <w:r w:rsidR="001B4744">
        <w:rPr>
          <w:rFonts w:ascii="Times New Roman" w:hAnsi="Times New Roman" w:cs="Times New Roman"/>
          <w:sz w:val="24"/>
          <w:szCs w:val="24"/>
        </w:rPr>
        <w:t xml:space="preserve">Iran, </w:t>
      </w:r>
      <w:r w:rsidR="00F60791" w:rsidRPr="00F60791">
        <w:rPr>
          <w:rFonts w:ascii="Times New Roman" w:hAnsi="Times New Roman" w:cs="Times New Roman"/>
          <w:sz w:val="24"/>
          <w:szCs w:val="24"/>
        </w:rPr>
        <w:t xml:space="preserve">Congo, Cuba, </w:t>
      </w:r>
      <w:r w:rsidR="001B4744">
        <w:rPr>
          <w:rFonts w:ascii="Times New Roman" w:hAnsi="Times New Roman" w:cs="Times New Roman"/>
          <w:sz w:val="24"/>
          <w:szCs w:val="24"/>
        </w:rPr>
        <w:t xml:space="preserve">and </w:t>
      </w:r>
      <w:r w:rsidR="00F60791" w:rsidRPr="00F60791">
        <w:rPr>
          <w:rFonts w:ascii="Times New Roman" w:hAnsi="Times New Roman" w:cs="Times New Roman"/>
          <w:sz w:val="24"/>
          <w:szCs w:val="24"/>
        </w:rPr>
        <w:t>Er</w:t>
      </w:r>
      <w:r w:rsidR="001B4744">
        <w:rPr>
          <w:rFonts w:ascii="Times New Roman" w:hAnsi="Times New Roman" w:cs="Times New Roman"/>
          <w:sz w:val="24"/>
          <w:szCs w:val="24"/>
        </w:rPr>
        <w:t>itrea (</w:t>
      </w:r>
      <w:r w:rsidR="002145B7">
        <w:rPr>
          <w:rFonts w:ascii="Times New Roman" w:hAnsi="Times New Roman" w:cs="Times New Roman"/>
          <w:sz w:val="24"/>
          <w:szCs w:val="24"/>
        </w:rPr>
        <w:t>appropriate reference</w:t>
      </w:r>
      <w:r w:rsidR="001B4744">
        <w:rPr>
          <w:rFonts w:ascii="Times New Roman" w:hAnsi="Times New Roman" w:cs="Times New Roman"/>
          <w:sz w:val="24"/>
          <w:szCs w:val="24"/>
        </w:rPr>
        <w:t xml:space="preserve">). The </w:t>
      </w:r>
      <w:r w:rsidR="002145B7">
        <w:rPr>
          <w:rFonts w:ascii="Times New Roman" w:hAnsi="Times New Roman" w:cs="Times New Roman"/>
          <w:sz w:val="24"/>
          <w:szCs w:val="24"/>
        </w:rPr>
        <w:t>xxxx</w:t>
      </w:r>
      <w:r w:rsidR="001B4744">
        <w:rPr>
          <w:rFonts w:ascii="Times New Roman" w:hAnsi="Times New Roman" w:cs="Times New Roman"/>
          <w:sz w:val="24"/>
          <w:szCs w:val="24"/>
        </w:rPr>
        <w:t xml:space="preserve"> Program is a non-profit </w:t>
      </w:r>
      <w:r w:rsidR="002145B7">
        <w:rPr>
          <w:rFonts w:ascii="Times New Roman" w:hAnsi="Times New Roman" w:cs="Times New Roman"/>
          <w:sz w:val="24"/>
          <w:szCs w:val="24"/>
        </w:rPr>
        <w:t>xxx</w:t>
      </w:r>
      <w:r w:rsidR="00E30301">
        <w:rPr>
          <w:rFonts w:ascii="Times New Roman" w:hAnsi="Times New Roman" w:cs="Times New Roman"/>
          <w:sz w:val="24"/>
          <w:szCs w:val="24"/>
        </w:rPr>
        <w:t>-</w:t>
      </w:r>
      <w:r w:rsidR="001B4744">
        <w:rPr>
          <w:rFonts w:ascii="Times New Roman" w:hAnsi="Times New Roman" w:cs="Times New Roman"/>
          <w:sz w:val="24"/>
          <w:szCs w:val="24"/>
        </w:rPr>
        <w:t>based organization that resettles and supports over 200 refugees every year (</w:t>
      </w:r>
      <w:r w:rsidR="002145B7">
        <w:rPr>
          <w:rFonts w:ascii="Times New Roman" w:hAnsi="Times New Roman" w:cs="Times New Roman"/>
          <w:sz w:val="24"/>
          <w:szCs w:val="24"/>
        </w:rPr>
        <w:t>appropriate citation</w:t>
      </w:r>
      <w:r w:rsidR="001B4744">
        <w:rPr>
          <w:rFonts w:ascii="Times New Roman" w:hAnsi="Times New Roman" w:cs="Times New Roman"/>
          <w:sz w:val="24"/>
          <w:szCs w:val="24"/>
        </w:rPr>
        <w:t>). Volunteers from the program often accompany clients to serve as interp</w:t>
      </w:r>
      <w:r w:rsidR="0053280C">
        <w:rPr>
          <w:rFonts w:ascii="Times New Roman" w:hAnsi="Times New Roman" w:cs="Times New Roman"/>
          <w:sz w:val="24"/>
          <w:szCs w:val="24"/>
        </w:rPr>
        <w:t>reters and advocates at doctor</w:t>
      </w:r>
      <w:r w:rsidR="001B4744">
        <w:rPr>
          <w:rFonts w:ascii="Times New Roman" w:hAnsi="Times New Roman" w:cs="Times New Roman"/>
          <w:sz w:val="24"/>
          <w:szCs w:val="24"/>
        </w:rPr>
        <w:t xml:space="preserve"> appointments (</w:t>
      </w:r>
      <w:r w:rsidR="002145B7">
        <w:rPr>
          <w:rFonts w:ascii="Times New Roman" w:hAnsi="Times New Roman" w:cs="Times New Roman"/>
          <w:sz w:val="24"/>
          <w:szCs w:val="24"/>
        </w:rPr>
        <w:t>appropriate citation</w:t>
      </w:r>
      <w:r w:rsidR="001B4744">
        <w:rPr>
          <w:rFonts w:ascii="Times New Roman" w:hAnsi="Times New Roman" w:cs="Times New Roman"/>
          <w:sz w:val="24"/>
          <w:szCs w:val="24"/>
        </w:rPr>
        <w:t xml:space="preserve">). </w:t>
      </w:r>
      <w:r w:rsidR="0053280C">
        <w:rPr>
          <w:rFonts w:ascii="Times New Roman" w:hAnsi="Times New Roman" w:cs="Times New Roman"/>
          <w:sz w:val="24"/>
          <w:szCs w:val="24"/>
        </w:rPr>
        <w:t xml:space="preserve">However, the U.S. Department of Health and Human Services provides guidance that stresses that interpreters should be trained and competent </w:t>
      </w:r>
      <w:r w:rsidR="0053280C" w:rsidRPr="0053280C">
        <w:rPr>
          <w:rFonts w:ascii="Times New Roman" w:hAnsi="Times New Roman" w:cs="Times New Roman"/>
          <w:sz w:val="24"/>
          <w:szCs w:val="24"/>
        </w:rPr>
        <w:t xml:space="preserve">and </w:t>
      </w:r>
      <w:r w:rsidR="002D6891">
        <w:rPr>
          <w:rFonts w:ascii="Times New Roman" w:hAnsi="Times New Roman" w:cs="Times New Roman"/>
          <w:sz w:val="24"/>
          <w:szCs w:val="24"/>
        </w:rPr>
        <w:t>they di</w:t>
      </w:r>
      <w:r w:rsidR="0053280C" w:rsidRPr="0053280C">
        <w:rPr>
          <w:rFonts w:ascii="Times New Roman" w:hAnsi="Times New Roman" w:cs="Times New Roman"/>
          <w:sz w:val="24"/>
          <w:szCs w:val="24"/>
        </w:rPr>
        <w:t>s</w:t>
      </w:r>
      <w:r w:rsidR="002D6891">
        <w:rPr>
          <w:rFonts w:ascii="Times New Roman" w:hAnsi="Times New Roman" w:cs="Times New Roman"/>
          <w:sz w:val="24"/>
          <w:szCs w:val="24"/>
        </w:rPr>
        <w:t>courage</w:t>
      </w:r>
      <w:r w:rsidR="0053280C" w:rsidRPr="0053280C">
        <w:rPr>
          <w:rFonts w:ascii="Times New Roman" w:hAnsi="Times New Roman" w:cs="Times New Roman"/>
          <w:sz w:val="24"/>
          <w:szCs w:val="24"/>
        </w:rPr>
        <w:t xml:space="preserve"> the use of friends </w:t>
      </w:r>
      <w:r w:rsidR="0053280C">
        <w:rPr>
          <w:rFonts w:ascii="Times New Roman" w:hAnsi="Times New Roman" w:cs="Times New Roman"/>
          <w:sz w:val="24"/>
          <w:szCs w:val="24"/>
        </w:rPr>
        <w:t>and family members, especially</w:t>
      </w:r>
      <w:r w:rsidR="0053280C" w:rsidRPr="0053280C">
        <w:rPr>
          <w:rFonts w:ascii="Times New Roman" w:hAnsi="Times New Roman" w:cs="Times New Roman"/>
          <w:sz w:val="24"/>
          <w:szCs w:val="24"/>
        </w:rPr>
        <w:t xml:space="preserve"> minors, as interpreters</w:t>
      </w:r>
      <w:r w:rsidR="0053280C">
        <w:rPr>
          <w:rFonts w:ascii="Times New Roman" w:hAnsi="Times New Roman" w:cs="Times New Roman"/>
          <w:sz w:val="24"/>
          <w:szCs w:val="24"/>
        </w:rPr>
        <w:t xml:space="preserve"> (</w:t>
      </w:r>
      <w:r w:rsidR="002145B7">
        <w:rPr>
          <w:rFonts w:ascii="Times New Roman" w:hAnsi="Times New Roman" w:cs="Times New Roman"/>
          <w:sz w:val="24"/>
          <w:szCs w:val="24"/>
        </w:rPr>
        <w:t>appropriate citation</w:t>
      </w:r>
      <w:r w:rsidR="0053280C">
        <w:rPr>
          <w:rFonts w:ascii="Times New Roman" w:hAnsi="Times New Roman" w:cs="Times New Roman"/>
          <w:sz w:val="24"/>
          <w:szCs w:val="24"/>
        </w:rPr>
        <w:t>.). Pregnant women from other countries may need to learn about norms in the United States health care systems (</w:t>
      </w:r>
      <w:r w:rsidR="002145B7">
        <w:rPr>
          <w:rFonts w:ascii="Times New Roman" w:hAnsi="Times New Roman" w:cs="Times New Roman"/>
          <w:sz w:val="24"/>
          <w:szCs w:val="24"/>
        </w:rPr>
        <w:t>appropriate citation</w:t>
      </w:r>
      <w:r w:rsidR="0053280C">
        <w:rPr>
          <w:rFonts w:ascii="Times New Roman" w:hAnsi="Times New Roman" w:cs="Times New Roman"/>
          <w:sz w:val="24"/>
          <w:szCs w:val="24"/>
        </w:rPr>
        <w:t xml:space="preserve">). </w:t>
      </w:r>
      <w:r w:rsidR="00810256">
        <w:rPr>
          <w:rFonts w:ascii="Times New Roman" w:hAnsi="Times New Roman" w:cs="Times New Roman"/>
          <w:sz w:val="24"/>
          <w:szCs w:val="24"/>
        </w:rPr>
        <w:t xml:space="preserve">For example, </w:t>
      </w:r>
      <w:r w:rsidR="002145B7">
        <w:rPr>
          <w:rFonts w:ascii="Times New Roman" w:hAnsi="Times New Roman" w:cs="Times New Roman"/>
          <w:sz w:val="24"/>
          <w:szCs w:val="24"/>
        </w:rPr>
        <w:t>appropriate citation</w:t>
      </w:r>
      <w:r w:rsidR="00377A37">
        <w:rPr>
          <w:rFonts w:ascii="Times New Roman" w:hAnsi="Times New Roman" w:cs="Times New Roman"/>
          <w:sz w:val="24"/>
          <w:szCs w:val="24"/>
        </w:rPr>
        <w:t xml:space="preserve"> stressed that education about postpartum care in the hospital should include the ro</w:t>
      </w:r>
      <w:r w:rsidR="00D128B7">
        <w:rPr>
          <w:rFonts w:ascii="Times New Roman" w:hAnsi="Times New Roman" w:cs="Times New Roman"/>
          <w:sz w:val="24"/>
          <w:szCs w:val="24"/>
        </w:rPr>
        <w:t>oming-</w:t>
      </w:r>
      <w:r w:rsidR="00377A37">
        <w:rPr>
          <w:rFonts w:ascii="Times New Roman" w:hAnsi="Times New Roman" w:cs="Times New Roman"/>
          <w:sz w:val="24"/>
          <w:szCs w:val="24"/>
        </w:rPr>
        <w:t>in policy as there is no n</w:t>
      </w:r>
      <w:r w:rsidR="00E30301">
        <w:rPr>
          <w:rFonts w:ascii="Times New Roman" w:hAnsi="Times New Roman" w:cs="Times New Roman"/>
          <w:sz w:val="24"/>
          <w:szCs w:val="24"/>
        </w:rPr>
        <w:t xml:space="preserve">ursery at </w:t>
      </w:r>
      <w:r w:rsidR="002145B7">
        <w:rPr>
          <w:rFonts w:ascii="Times New Roman" w:hAnsi="Times New Roman" w:cs="Times New Roman"/>
          <w:sz w:val="24"/>
          <w:szCs w:val="24"/>
        </w:rPr>
        <w:t>the hospital</w:t>
      </w:r>
      <w:r w:rsidR="00377A37">
        <w:rPr>
          <w:rFonts w:ascii="Times New Roman" w:hAnsi="Times New Roman" w:cs="Times New Roman"/>
          <w:sz w:val="24"/>
          <w:szCs w:val="24"/>
        </w:rPr>
        <w:t>(</w:t>
      </w:r>
      <w:r w:rsidR="002145B7">
        <w:rPr>
          <w:rFonts w:ascii="Times New Roman" w:hAnsi="Times New Roman" w:cs="Times New Roman"/>
          <w:sz w:val="24"/>
          <w:szCs w:val="24"/>
        </w:rPr>
        <w:t>appropriate</w:t>
      </w:r>
      <w:r w:rsidR="00377A37">
        <w:rPr>
          <w:rFonts w:ascii="Times New Roman" w:hAnsi="Times New Roman" w:cs="Times New Roman"/>
          <w:sz w:val="24"/>
          <w:szCs w:val="24"/>
        </w:rPr>
        <w:t xml:space="preserve">). </w:t>
      </w:r>
      <w:r w:rsidR="00463C77">
        <w:rPr>
          <w:rFonts w:ascii="Times New Roman" w:hAnsi="Times New Roman" w:cs="Times New Roman"/>
          <w:sz w:val="24"/>
          <w:szCs w:val="24"/>
        </w:rPr>
        <w:t>Mothers from some countries may expect babies to be cared for in a nursery and only returned to them for feeding</w:t>
      </w:r>
      <w:r w:rsidR="002E6F68">
        <w:rPr>
          <w:rFonts w:ascii="Times New Roman" w:hAnsi="Times New Roman" w:cs="Times New Roman"/>
          <w:sz w:val="24"/>
          <w:szCs w:val="24"/>
        </w:rPr>
        <w:t>s</w:t>
      </w:r>
      <w:r w:rsidR="00463C77">
        <w:rPr>
          <w:rFonts w:ascii="Times New Roman" w:hAnsi="Times New Roman" w:cs="Times New Roman"/>
          <w:sz w:val="24"/>
          <w:szCs w:val="24"/>
        </w:rPr>
        <w:t xml:space="preserve"> (</w:t>
      </w:r>
      <w:r w:rsidR="002145B7">
        <w:rPr>
          <w:rFonts w:ascii="Times New Roman" w:hAnsi="Times New Roman" w:cs="Times New Roman"/>
          <w:sz w:val="24"/>
          <w:szCs w:val="24"/>
        </w:rPr>
        <w:t>appropriate citation</w:t>
      </w:r>
      <w:r w:rsidR="002E6F68">
        <w:rPr>
          <w:rFonts w:ascii="Times New Roman" w:hAnsi="Times New Roman" w:cs="Times New Roman"/>
          <w:sz w:val="24"/>
          <w:szCs w:val="24"/>
        </w:rPr>
        <w:t xml:space="preserve">). </w:t>
      </w:r>
      <w:r w:rsidR="00810256">
        <w:rPr>
          <w:rFonts w:ascii="Times New Roman" w:hAnsi="Times New Roman" w:cs="Times New Roman"/>
          <w:sz w:val="24"/>
          <w:szCs w:val="24"/>
        </w:rPr>
        <w:t xml:space="preserve">Refugee mothers may need to understand how long they will stay in the hospital after their baby is born since </w:t>
      </w:r>
      <w:r w:rsidR="00E30301">
        <w:rPr>
          <w:rFonts w:ascii="Times New Roman" w:hAnsi="Times New Roman" w:cs="Times New Roman"/>
          <w:sz w:val="24"/>
          <w:szCs w:val="24"/>
        </w:rPr>
        <w:t xml:space="preserve">the </w:t>
      </w:r>
      <w:r w:rsidR="00810256">
        <w:rPr>
          <w:rFonts w:ascii="Times New Roman" w:hAnsi="Times New Roman" w:cs="Times New Roman"/>
          <w:sz w:val="24"/>
          <w:szCs w:val="24"/>
        </w:rPr>
        <w:t xml:space="preserve">length of stay after childbirth is variable among countries </w:t>
      </w:r>
      <w:bookmarkStart w:id="1" w:name="_Hlk498338551"/>
      <w:r w:rsidR="00810256">
        <w:rPr>
          <w:rFonts w:ascii="Times New Roman" w:hAnsi="Times New Roman" w:cs="Times New Roman"/>
          <w:sz w:val="24"/>
          <w:szCs w:val="24"/>
        </w:rPr>
        <w:t>(</w:t>
      </w:r>
      <w:r w:rsidR="002145B7">
        <w:rPr>
          <w:rFonts w:ascii="Times New Roman" w:hAnsi="Times New Roman" w:cs="Times New Roman"/>
          <w:sz w:val="24"/>
          <w:szCs w:val="24"/>
        </w:rPr>
        <w:t>appropriate citation</w:t>
      </w:r>
      <w:r w:rsidR="001E1C36">
        <w:rPr>
          <w:rFonts w:ascii="Times New Roman" w:hAnsi="Times New Roman" w:cs="Times New Roman"/>
          <w:sz w:val="24"/>
          <w:szCs w:val="24"/>
        </w:rPr>
        <w:t xml:space="preserve">). </w:t>
      </w:r>
      <w:bookmarkEnd w:id="1"/>
      <w:r w:rsidR="004758DD">
        <w:rPr>
          <w:rFonts w:ascii="Times New Roman" w:hAnsi="Times New Roman" w:cs="Times New Roman"/>
          <w:sz w:val="24"/>
          <w:szCs w:val="24"/>
        </w:rPr>
        <w:t>For instance</w:t>
      </w:r>
      <w:r w:rsidR="001E1C36">
        <w:rPr>
          <w:rFonts w:ascii="Times New Roman" w:hAnsi="Times New Roman" w:cs="Times New Roman"/>
          <w:sz w:val="24"/>
          <w:szCs w:val="24"/>
        </w:rPr>
        <w:t xml:space="preserve">, in some African countries, mothers stay </w:t>
      </w:r>
      <w:r w:rsidR="004758DD">
        <w:rPr>
          <w:rFonts w:ascii="Times New Roman" w:hAnsi="Times New Roman" w:cs="Times New Roman"/>
          <w:sz w:val="24"/>
          <w:szCs w:val="24"/>
        </w:rPr>
        <w:t xml:space="preserve">an average of </w:t>
      </w:r>
      <w:r w:rsidR="001E1C36">
        <w:rPr>
          <w:rFonts w:ascii="Times New Roman" w:hAnsi="Times New Roman" w:cs="Times New Roman"/>
          <w:sz w:val="24"/>
          <w:szCs w:val="24"/>
        </w:rPr>
        <w:t>less than six hours</w:t>
      </w:r>
      <w:r w:rsidR="004758DD">
        <w:rPr>
          <w:rFonts w:ascii="Times New Roman" w:hAnsi="Times New Roman" w:cs="Times New Roman"/>
          <w:sz w:val="24"/>
          <w:szCs w:val="24"/>
        </w:rPr>
        <w:t xml:space="preserve"> </w:t>
      </w:r>
      <w:r w:rsidR="001E1C36">
        <w:rPr>
          <w:rFonts w:ascii="Times New Roman" w:hAnsi="Times New Roman" w:cs="Times New Roman"/>
          <w:sz w:val="24"/>
          <w:szCs w:val="24"/>
        </w:rPr>
        <w:t xml:space="preserve">after childbirth </w:t>
      </w:r>
      <w:r w:rsidR="004758DD">
        <w:rPr>
          <w:rFonts w:ascii="Times New Roman" w:hAnsi="Times New Roman" w:cs="Times New Roman"/>
          <w:sz w:val="24"/>
          <w:szCs w:val="24"/>
        </w:rPr>
        <w:t>(</w:t>
      </w:r>
      <w:r w:rsidR="004A019C">
        <w:rPr>
          <w:rFonts w:ascii="Times New Roman" w:hAnsi="Times New Roman" w:cs="Times New Roman"/>
          <w:sz w:val="24"/>
          <w:szCs w:val="24"/>
        </w:rPr>
        <w:t>appropriate citation</w:t>
      </w:r>
      <w:r w:rsidR="001E1C36" w:rsidRPr="001E1C36">
        <w:rPr>
          <w:rFonts w:ascii="Times New Roman" w:hAnsi="Times New Roman" w:cs="Times New Roman"/>
          <w:sz w:val="24"/>
          <w:szCs w:val="24"/>
        </w:rPr>
        <w:t>).</w:t>
      </w:r>
    </w:p>
    <w:p w:rsidR="002E6F68" w:rsidRDefault="002E6F68" w:rsidP="002E6F6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Low Income Mothers</w:t>
      </w:r>
    </w:p>
    <w:p w:rsidR="000C3B43" w:rsidRDefault="00D128B7" w:rsidP="00D128B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According to the U.S. Department of Health and Human Services </w:t>
      </w:r>
      <w:r w:rsidR="004A019C">
        <w:rPr>
          <w:rFonts w:ascii="Times New Roman" w:hAnsi="Times New Roman" w:cs="Times New Roman"/>
          <w:sz w:val="24"/>
          <w:szCs w:val="24"/>
        </w:rPr>
        <w:t>(appropriate citation</w:t>
      </w:r>
      <w:r>
        <w:rPr>
          <w:rFonts w:ascii="Times New Roman" w:hAnsi="Times New Roman" w:cs="Times New Roman"/>
          <w:sz w:val="24"/>
          <w:szCs w:val="24"/>
        </w:rPr>
        <w:t xml:space="preserve">.) </w:t>
      </w:r>
      <w:r w:rsidR="008F20E7">
        <w:rPr>
          <w:rFonts w:ascii="Times New Roman" w:hAnsi="Times New Roman" w:cs="Times New Roman"/>
          <w:sz w:val="24"/>
          <w:szCs w:val="24"/>
        </w:rPr>
        <w:t>populations with low-income levels are among those most likely to experience low health literacy.</w:t>
      </w:r>
      <w:r w:rsidR="00350327">
        <w:rPr>
          <w:rFonts w:ascii="Times New Roman" w:hAnsi="Times New Roman" w:cs="Times New Roman"/>
          <w:sz w:val="24"/>
          <w:szCs w:val="24"/>
        </w:rPr>
        <w:t xml:space="preserve"> The </w:t>
      </w:r>
      <w:r w:rsidR="004A019C">
        <w:rPr>
          <w:rFonts w:ascii="Times New Roman" w:hAnsi="Times New Roman" w:cs="Times New Roman"/>
          <w:sz w:val="24"/>
          <w:szCs w:val="24"/>
        </w:rPr>
        <w:t>low-income pregnant women at xxx</w:t>
      </w:r>
      <w:r w:rsidR="00350327">
        <w:rPr>
          <w:rFonts w:ascii="Times New Roman" w:hAnsi="Times New Roman" w:cs="Times New Roman"/>
          <w:sz w:val="24"/>
          <w:szCs w:val="24"/>
        </w:rPr>
        <w:t xml:space="preserve"> may have trouble completing health assessment forms, communicating or understanding symptoms, navigating the health-care system, or following instructions for self-care (</w:t>
      </w:r>
      <w:r w:rsidR="004A019C">
        <w:rPr>
          <w:rFonts w:ascii="Times New Roman" w:hAnsi="Times New Roman" w:cs="Times New Roman"/>
          <w:sz w:val="24"/>
          <w:szCs w:val="24"/>
        </w:rPr>
        <w:t>appropriate citation</w:t>
      </w:r>
      <w:r w:rsidR="00350327">
        <w:rPr>
          <w:rFonts w:ascii="Times New Roman" w:hAnsi="Times New Roman" w:cs="Times New Roman"/>
          <w:sz w:val="24"/>
          <w:szCs w:val="24"/>
        </w:rPr>
        <w:t xml:space="preserve">). </w:t>
      </w:r>
      <w:r w:rsidR="00417DE3">
        <w:rPr>
          <w:rFonts w:ascii="Times New Roman" w:hAnsi="Times New Roman" w:cs="Times New Roman"/>
          <w:sz w:val="24"/>
          <w:szCs w:val="24"/>
        </w:rPr>
        <w:t xml:space="preserve">Due to low </w:t>
      </w:r>
      <w:r w:rsidR="00E30301">
        <w:rPr>
          <w:rFonts w:ascii="Times New Roman" w:hAnsi="Times New Roman" w:cs="Times New Roman"/>
          <w:sz w:val="24"/>
          <w:szCs w:val="24"/>
        </w:rPr>
        <w:t>health</w:t>
      </w:r>
      <w:r w:rsidR="00417DE3">
        <w:rPr>
          <w:rFonts w:ascii="Times New Roman" w:hAnsi="Times New Roman" w:cs="Times New Roman"/>
          <w:sz w:val="24"/>
          <w:szCs w:val="24"/>
        </w:rPr>
        <w:t xml:space="preserve"> </w:t>
      </w:r>
      <w:r w:rsidR="00031086">
        <w:rPr>
          <w:rFonts w:ascii="Times New Roman" w:hAnsi="Times New Roman" w:cs="Times New Roman"/>
          <w:sz w:val="24"/>
          <w:szCs w:val="24"/>
        </w:rPr>
        <w:t xml:space="preserve">literacy, </w:t>
      </w:r>
      <w:r w:rsidR="004A019C">
        <w:rPr>
          <w:rFonts w:ascii="Times New Roman" w:hAnsi="Times New Roman" w:cs="Times New Roman"/>
          <w:sz w:val="24"/>
          <w:szCs w:val="24"/>
        </w:rPr>
        <w:t>appropriate citation</w:t>
      </w:r>
      <w:r w:rsidR="00FB538F">
        <w:rPr>
          <w:rFonts w:ascii="Times New Roman" w:hAnsi="Times New Roman" w:cs="Times New Roman"/>
          <w:sz w:val="24"/>
          <w:szCs w:val="24"/>
        </w:rPr>
        <w:t xml:space="preserve"> suggested that safety instruction is paramount for this population beginning with safety in the hospital specifically regarding </w:t>
      </w:r>
      <w:r w:rsidR="002D055D">
        <w:rPr>
          <w:rFonts w:ascii="Times New Roman" w:hAnsi="Times New Roman" w:cs="Times New Roman"/>
          <w:sz w:val="24"/>
          <w:szCs w:val="24"/>
        </w:rPr>
        <w:t xml:space="preserve">infant </w:t>
      </w:r>
      <w:r w:rsidR="00FB538F">
        <w:rPr>
          <w:rFonts w:ascii="Times New Roman" w:hAnsi="Times New Roman" w:cs="Times New Roman"/>
          <w:sz w:val="24"/>
          <w:szCs w:val="24"/>
        </w:rPr>
        <w:t>identifica</w:t>
      </w:r>
      <w:r w:rsidR="00031086">
        <w:rPr>
          <w:rFonts w:ascii="Times New Roman" w:hAnsi="Times New Roman" w:cs="Times New Roman"/>
          <w:sz w:val="24"/>
          <w:szCs w:val="24"/>
        </w:rPr>
        <w:t>tion safety</w:t>
      </w:r>
      <w:r w:rsidR="00FB538F">
        <w:rPr>
          <w:rFonts w:ascii="Times New Roman" w:hAnsi="Times New Roman" w:cs="Times New Roman"/>
          <w:sz w:val="24"/>
          <w:szCs w:val="24"/>
        </w:rPr>
        <w:t>. The teaching plan will include infant safety instruction about the matching maternal, newborn, and support per</w:t>
      </w:r>
      <w:r w:rsidR="00417DE3">
        <w:rPr>
          <w:rFonts w:ascii="Times New Roman" w:hAnsi="Times New Roman" w:cs="Times New Roman"/>
          <w:sz w:val="24"/>
          <w:szCs w:val="24"/>
        </w:rPr>
        <w:t>son wrist/ankle bands and</w:t>
      </w:r>
      <w:r w:rsidR="00FB538F">
        <w:rPr>
          <w:rFonts w:ascii="Times New Roman" w:hAnsi="Times New Roman" w:cs="Times New Roman"/>
          <w:sz w:val="24"/>
          <w:szCs w:val="24"/>
        </w:rPr>
        <w:t xml:space="preserve"> the electronic sensor placed on the baby’s ank</w:t>
      </w:r>
      <w:r w:rsidR="002D6891">
        <w:rPr>
          <w:rFonts w:ascii="Times New Roman" w:hAnsi="Times New Roman" w:cs="Times New Roman"/>
          <w:sz w:val="24"/>
          <w:szCs w:val="24"/>
        </w:rPr>
        <w:t>le (</w:t>
      </w:r>
      <w:r w:rsidR="004A019C">
        <w:rPr>
          <w:rFonts w:ascii="Times New Roman" w:hAnsi="Times New Roman" w:cs="Times New Roman"/>
          <w:sz w:val="24"/>
          <w:szCs w:val="24"/>
        </w:rPr>
        <w:t>appropriate citation</w:t>
      </w:r>
      <w:r w:rsidR="002D6891">
        <w:rPr>
          <w:rFonts w:ascii="Times New Roman" w:hAnsi="Times New Roman" w:cs="Times New Roman"/>
          <w:sz w:val="24"/>
          <w:szCs w:val="24"/>
        </w:rPr>
        <w:t>).</w:t>
      </w:r>
      <w:r w:rsidR="00FB538F">
        <w:rPr>
          <w:rFonts w:ascii="Times New Roman" w:hAnsi="Times New Roman" w:cs="Times New Roman"/>
          <w:sz w:val="24"/>
          <w:szCs w:val="24"/>
        </w:rPr>
        <w:t>. Other important infant safety topics to cover include crib safety such as no pillows, stuffed animals, comforters or fluffy blankets in the crib as well as always placing the baby on his/her back to sleep (</w:t>
      </w:r>
      <w:r w:rsidR="004A019C">
        <w:rPr>
          <w:rFonts w:ascii="Times New Roman" w:hAnsi="Times New Roman" w:cs="Times New Roman"/>
          <w:sz w:val="24"/>
          <w:szCs w:val="24"/>
        </w:rPr>
        <w:t>appropriate citation</w:t>
      </w:r>
      <w:r w:rsidR="00FB538F">
        <w:rPr>
          <w:rFonts w:ascii="Times New Roman" w:hAnsi="Times New Roman" w:cs="Times New Roman"/>
          <w:sz w:val="24"/>
          <w:szCs w:val="24"/>
        </w:rPr>
        <w:t xml:space="preserve">). </w:t>
      </w:r>
      <w:r w:rsidR="004A019C">
        <w:rPr>
          <w:rFonts w:ascii="Times New Roman" w:hAnsi="Times New Roman" w:cs="Times New Roman"/>
          <w:sz w:val="24"/>
          <w:szCs w:val="24"/>
        </w:rPr>
        <w:t>Appropriate citation</w:t>
      </w:r>
      <w:r w:rsidR="00031086">
        <w:rPr>
          <w:rFonts w:ascii="Times New Roman" w:hAnsi="Times New Roman" w:cs="Times New Roman"/>
          <w:sz w:val="24"/>
          <w:szCs w:val="24"/>
        </w:rPr>
        <w:t xml:space="preserve"> reminds that this group should be presented with feeding choices for their newborn</w:t>
      </w:r>
      <w:r w:rsidR="002D6891">
        <w:rPr>
          <w:rFonts w:ascii="Times New Roman" w:hAnsi="Times New Roman" w:cs="Times New Roman"/>
          <w:sz w:val="24"/>
          <w:szCs w:val="24"/>
        </w:rPr>
        <w:t>s</w:t>
      </w:r>
      <w:r w:rsidR="00031086">
        <w:rPr>
          <w:rFonts w:ascii="Times New Roman" w:hAnsi="Times New Roman" w:cs="Times New Roman"/>
          <w:sz w:val="24"/>
          <w:szCs w:val="24"/>
        </w:rPr>
        <w:t xml:space="preserve">. The mothers should be reminded that breastfeeding </w:t>
      </w:r>
      <w:r w:rsidR="002D6891">
        <w:rPr>
          <w:rFonts w:ascii="Times New Roman" w:hAnsi="Times New Roman" w:cs="Times New Roman"/>
          <w:sz w:val="24"/>
          <w:szCs w:val="24"/>
        </w:rPr>
        <w:t>nutrition source</w:t>
      </w:r>
      <w:r w:rsidR="00031086">
        <w:rPr>
          <w:rFonts w:ascii="Times New Roman" w:hAnsi="Times New Roman" w:cs="Times New Roman"/>
          <w:sz w:val="24"/>
          <w:szCs w:val="24"/>
        </w:rPr>
        <w:t xml:space="preserve"> that provides the healthiest start for their babies and that there are many resources for support (</w:t>
      </w:r>
      <w:r w:rsidR="004A019C">
        <w:rPr>
          <w:rFonts w:ascii="Times New Roman" w:hAnsi="Times New Roman" w:cs="Times New Roman"/>
          <w:sz w:val="24"/>
          <w:szCs w:val="24"/>
        </w:rPr>
        <w:t>appropriate citation</w:t>
      </w:r>
      <w:r w:rsidR="00031086">
        <w:rPr>
          <w:rFonts w:ascii="Times New Roman" w:hAnsi="Times New Roman" w:cs="Times New Roman"/>
          <w:sz w:val="24"/>
          <w:szCs w:val="24"/>
        </w:rPr>
        <w:t xml:space="preserve">). </w:t>
      </w:r>
      <w:r w:rsidR="00CF2D3C">
        <w:rPr>
          <w:rFonts w:ascii="Times New Roman" w:hAnsi="Times New Roman" w:cs="Times New Roman"/>
          <w:sz w:val="24"/>
          <w:szCs w:val="24"/>
        </w:rPr>
        <w:t>Since low-income mothers may face budget constraints, the cost of formula will be discussed (</w:t>
      </w:r>
      <w:r w:rsidR="004A019C">
        <w:rPr>
          <w:rFonts w:ascii="Times New Roman" w:hAnsi="Times New Roman" w:cs="Times New Roman"/>
          <w:sz w:val="24"/>
          <w:szCs w:val="24"/>
        </w:rPr>
        <w:t>appropriate citation</w:t>
      </w:r>
      <w:r w:rsidR="00CF2D3C">
        <w:rPr>
          <w:rFonts w:ascii="Times New Roman" w:hAnsi="Times New Roman" w:cs="Times New Roman"/>
          <w:sz w:val="24"/>
          <w:szCs w:val="24"/>
        </w:rPr>
        <w:t xml:space="preserve">). According </w:t>
      </w:r>
      <w:r w:rsidR="004A019C">
        <w:rPr>
          <w:rFonts w:ascii="Times New Roman" w:hAnsi="Times New Roman" w:cs="Times New Roman"/>
          <w:sz w:val="24"/>
          <w:szCs w:val="24"/>
        </w:rPr>
        <w:t>appropriate citation</w:t>
      </w:r>
      <w:r w:rsidR="00697D96">
        <w:rPr>
          <w:rFonts w:ascii="Times New Roman" w:hAnsi="Times New Roman" w:cs="Times New Roman"/>
          <w:sz w:val="24"/>
          <w:szCs w:val="24"/>
        </w:rPr>
        <w:t xml:space="preserve">, infant formula is considered supplemental and clients will only receive nine cans per month. </w:t>
      </w:r>
      <w:r w:rsidR="004A019C">
        <w:rPr>
          <w:rFonts w:ascii="Times New Roman" w:hAnsi="Times New Roman" w:cs="Times New Roman"/>
          <w:sz w:val="24"/>
          <w:szCs w:val="24"/>
        </w:rPr>
        <w:t>Appropriate citation</w:t>
      </w:r>
      <w:r w:rsidR="00697D96">
        <w:rPr>
          <w:rFonts w:ascii="Times New Roman" w:hAnsi="Times New Roman" w:cs="Times New Roman"/>
          <w:sz w:val="24"/>
          <w:szCs w:val="24"/>
        </w:rPr>
        <w:t xml:space="preserve"> advises that babies will usually need 10 to 11 cans per month and mothers should budget eight</w:t>
      </w:r>
      <w:bookmarkStart w:id="2" w:name="_Hlk498795867"/>
      <w:r w:rsidR="00F54A54">
        <w:rPr>
          <w:rFonts w:ascii="Times New Roman" w:hAnsi="Times New Roman" w:cs="Times New Roman"/>
          <w:sz w:val="24"/>
          <w:szCs w:val="24"/>
        </w:rPr>
        <w:t xml:space="preserve">een to nineteen dollars per can. </w:t>
      </w:r>
    </w:p>
    <w:p w:rsidR="009736E1" w:rsidRDefault="009736E1" w:rsidP="00D128B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9736E1">
        <w:rPr>
          <w:rFonts w:ascii="Times New Roman" w:hAnsi="Times New Roman" w:cs="Times New Roman"/>
          <w:sz w:val="24"/>
          <w:szCs w:val="24"/>
        </w:rPr>
        <w:t xml:space="preserve">The infant safety teaching session will follow a birth control class taught by </w:t>
      </w:r>
      <w:r w:rsidR="004A019C">
        <w:rPr>
          <w:rFonts w:ascii="Times New Roman" w:hAnsi="Times New Roman" w:cs="Times New Roman"/>
          <w:sz w:val="24"/>
          <w:szCs w:val="24"/>
        </w:rPr>
        <w:t>xxx at the program</w:t>
      </w:r>
      <w:r w:rsidR="00417DE3">
        <w:rPr>
          <w:rFonts w:ascii="Times New Roman" w:hAnsi="Times New Roman" w:cs="Times New Roman"/>
          <w:sz w:val="24"/>
          <w:szCs w:val="24"/>
        </w:rPr>
        <w:t xml:space="preserve">. </w:t>
      </w:r>
      <w:r w:rsidR="004A019C">
        <w:rPr>
          <w:rFonts w:ascii="Times New Roman" w:hAnsi="Times New Roman" w:cs="Times New Roman"/>
          <w:sz w:val="24"/>
          <w:szCs w:val="24"/>
        </w:rPr>
        <w:t xml:space="preserve">Xxx </w:t>
      </w:r>
      <w:r w:rsidR="00417DE3">
        <w:rPr>
          <w:rFonts w:ascii="Times New Roman" w:hAnsi="Times New Roman" w:cs="Times New Roman"/>
          <w:sz w:val="24"/>
          <w:szCs w:val="24"/>
        </w:rPr>
        <w:t>will oversee the safety</w:t>
      </w:r>
      <w:r w:rsidRPr="009736E1">
        <w:rPr>
          <w:rFonts w:ascii="Times New Roman" w:hAnsi="Times New Roman" w:cs="Times New Roman"/>
          <w:sz w:val="24"/>
          <w:szCs w:val="24"/>
        </w:rPr>
        <w:t xml:space="preserve"> teaching session and there will be a qualified medical interpreter to translate for Spanish speaking clients. </w:t>
      </w:r>
      <w:r w:rsidR="004A019C">
        <w:rPr>
          <w:rFonts w:ascii="Times New Roman" w:hAnsi="Times New Roman" w:cs="Times New Roman"/>
          <w:sz w:val="24"/>
          <w:szCs w:val="24"/>
        </w:rPr>
        <w:t>xxx</w:t>
      </w:r>
      <w:r w:rsidRPr="009736E1">
        <w:rPr>
          <w:rFonts w:ascii="Times New Roman" w:hAnsi="Times New Roman" w:cs="Times New Roman"/>
          <w:sz w:val="24"/>
          <w:szCs w:val="24"/>
        </w:rPr>
        <w:t xml:space="preserve"> is allotting 15 – 20 minutes for this session and is allowin</w:t>
      </w:r>
      <w:r w:rsidR="002D6891">
        <w:rPr>
          <w:rFonts w:ascii="Times New Roman" w:hAnsi="Times New Roman" w:cs="Times New Roman"/>
          <w:sz w:val="24"/>
          <w:szCs w:val="24"/>
        </w:rPr>
        <w:t>g me to offer healthy snacks to</w:t>
      </w:r>
      <w:r w:rsidRPr="009736E1">
        <w:rPr>
          <w:rFonts w:ascii="Times New Roman" w:hAnsi="Times New Roman" w:cs="Times New Roman"/>
          <w:sz w:val="24"/>
          <w:szCs w:val="24"/>
        </w:rPr>
        <w:t xml:space="preserve"> the attendees.</w:t>
      </w:r>
    </w:p>
    <w:p w:rsidR="009736E1" w:rsidRDefault="009736E1" w:rsidP="00D128B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9736E1" w:rsidRDefault="009736E1" w:rsidP="00D128B7">
      <w:pPr>
        <w:spacing w:line="480" w:lineRule="auto"/>
        <w:contextualSpacing/>
        <w:rPr>
          <w:rFonts w:ascii="Times New Roman" w:hAnsi="Times New Roman" w:cs="Times New Roman"/>
          <w:sz w:val="24"/>
          <w:szCs w:val="24"/>
        </w:rPr>
      </w:pPr>
    </w:p>
    <w:p w:rsidR="009736E1" w:rsidRDefault="009736E1" w:rsidP="00D128B7">
      <w:pPr>
        <w:spacing w:line="480" w:lineRule="auto"/>
        <w:contextualSpacing/>
        <w:rPr>
          <w:rFonts w:ascii="Times New Roman" w:hAnsi="Times New Roman" w:cs="Times New Roman"/>
          <w:sz w:val="24"/>
          <w:szCs w:val="24"/>
        </w:rPr>
        <w:sectPr w:rsidR="009736E1" w:rsidSect="00EA5819">
          <w:headerReference w:type="default" r:id="rId7"/>
          <w:headerReference w:type="first" r:id="rId8"/>
          <w:pgSz w:w="12240" w:h="15840"/>
          <w:pgMar w:top="1440" w:right="1440" w:bottom="1440" w:left="1440" w:header="720" w:footer="720" w:gutter="0"/>
          <w:cols w:space="720"/>
          <w:titlePg/>
          <w:docGrid w:linePitch="360"/>
        </w:sectPr>
      </w:pPr>
    </w:p>
    <w:bookmarkEnd w:id="2"/>
    <w:p w:rsidR="000C3B43" w:rsidRDefault="00453BDB" w:rsidP="00453BDB">
      <w:pPr>
        <w:spacing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-704851</wp:posOffset>
                </wp:positionH>
                <wp:positionV relativeFrom="paragraph">
                  <wp:posOffset>5257800</wp:posOffset>
                </wp:positionV>
                <wp:extent cx="9172575" cy="1905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91725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14143B"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5.5pt,414pt" to="666.75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" strokecolor="black [3200]" strokeweight=".5pt">
                <v:stroke joinstyle="miter"/>
              </v:line>
            </w:pict>
          </mc:Fallback>
        </mc:AlternateContent>
      </w:r>
      <w:r>
        <w:rPr>
          <w:rFonts w:ascii="Times New Roman" w:hAnsi="Times New Roman" w:cs="Times New Roman"/>
          <w:sz w:val="24"/>
          <w:szCs w:val="24"/>
        </w:rPr>
        <w:t>Expected Learner Outcomes</w:t>
      </w:r>
    </w:p>
    <w:tbl>
      <w:tblPr>
        <w:tblStyle w:val="GridTable1Light1"/>
        <w:tblW w:w="14431" w:type="dxa"/>
        <w:tblInd w:w="-995" w:type="dxa"/>
        <w:tblLook w:val="04A0" w:firstRow="1" w:lastRow="0" w:firstColumn="1" w:lastColumn="0" w:noHBand="0" w:noVBand="1"/>
      </w:tblPr>
      <w:tblGrid>
        <w:gridCol w:w="3812"/>
        <w:gridCol w:w="2711"/>
        <w:gridCol w:w="3160"/>
        <w:gridCol w:w="2374"/>
        <w:gridCol w:w="2374"/>
      </w:tblGrid>
      <w:tr w:rsidR="00A00801" w:rsidRPr="00A00801" w:rsidTr="00EE73F5">
        <w:trPr>
          <w:cnfStyle w:val="100000000000" w:firstRow="1" w:lastRow="0" w:firstColumn="0" w:lastColumn="0" w:oddVBand="0" w:evenVBand="0" w:oddHBand="0" w:evenHBand="0" w:firstRowFirstColumn="0" w:firstRowLastColumn="0" w:lastRowFirstColumn="0" w:lastRowLastColumn="0"/>
          <w:trHeight w:val="932"/>
        </w:trPr>
        <w:tc>
          <w:tcPr>
            <w:cnfStyle w:val="001000000000" w:firstRow="0" w:lastRow="0" w:firstColumn="1" w:lastColumn="0" w:oddVBand="0" w:evenVBand="0" w:oddHBand="0" w:evenHBand="0" w:firstRowFirstColumn="0" w:firstRowLastColumn="0" w:lastRowFirstColumn="0" w:lastRowLastColumn="0"/>
            <w:tcW w:w="3812" w:type="dxa"/>
          </w:tcPr>
          <w:p w:rsidR="00A00801" w:rsidRPr="00A00801" w:rsidRDefault="00A00801" w:rsidP="00A00801">
            <w:pPr>
              <w:rPr>
                <w:rFonts w:ascii="Calibri" w:eastAsia="Calibri" w:hAnsi="Calibri" w:cs="Times New Roman"/>
              </w:rPr>
            </w:pPr>
            <w:r w:rsidRPr="00A00801">
              <w:rPr>
                <w:rFonts w:ascii="Calibri" w:eastAsia="Calibri" w:hAnsi="Calibri" w:cs="Times New Roman"/>
              </w:rPr>
              <w:t>Expected Learning Objectives (ELO) or Outcomes</w:t>
            </w:r>
          </w:p>
        </w:tc>
        <w:tc>
          <w:tcPr>
            <w:tcW w:w="2711" w:type="dxa"/>
          </w:tcPr>
          <w:p w:rsidR="00A00801" w:rsidRPr="00A00801" w:rsidRDefault="00A00801" w:rsidP="00A00801">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A00801">
              <w:rPr>
                <w:rFonts w:ascii="Calibri" w:eastAsia="Calibri" w:hAnsi="Calibri" w:cs="Times New Roman"/>
              </w:rPr>
              <w:t>Content</w:t>
            </w:r>
          </w:p>
        </w:tc>
        <w:tc>
          <w:tcPr>
            <w:tcW w:w="3160" w:type="dxa"/>
          </w:tcPr>
          <w:p w:rsidR="00A00801" w:rsidRPr="00A00801" w:rsidRDefault="00A00801" w:rsidP="00A00801">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A00801">
              <w:rPr>
                <w:rFonts w:ascii="Calibri" w:eastAsia="Calibri" w:hAnsi="Calibri" w:cs="Times New Roman"/>
              </w:rPr>
              <w:t>Teaching/Learning Activities</w:t>
            </w:r>
          </w:p>
          <w:p w:rsidR="00A00801" w:rsidRPr="00A00801" w:rsidRDefault="00A00801" w:rsidP="00A00801">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A00801">
              <w:rPr>
                <w:rFonts w:ascii="Calibri" w:eastAsia="Calibri" w:hAnsi="Calibri" w:cs="Times New Roman"/>
              </w:rPr>
              <w:t>or strategies</w:t>
            </w:r>
          </w:p>
        </w:tc>
        <w:tc>
          <w:tcPr>
            <w:tcW w:w="2374" w:type="dxa"/>
          </w:tcPr>
          <w:p w:rsidR="00A00801" w:rsidRPr="00A00801" w:rsidRDefault="00A00801" w:rsidP="00A00801">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A00801">
              <w:rPr>
                <w:rFonts w:ascii="Calibri" w:eastAsia="Calibri" w:hAnsi="Calibri" w:cs="Times New Roman"/>
              </w:rPr>
              <w:t>Time Allotment</w:t>
            </w:r>
          </w:p>
        </w:tc>
        <w:tc>
          <w:tcPr>
            <w:tcW w:w="2374" w:type="dxa"/>
          </w:tcPr>
          <w:p w:rsidR="00A00801" w:rsidRPr="00A00801" w:rsidRDefault="00EE73F5" w:rsidP="00A00801">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Evaluation Plan</w:t>
            </w:r>
          </w:p>
        </w:tc>
      </w:tr>
      <w:tr w:rsidR="00A00801" w:rsidRPr="00A00801" w:rsidTr="00EE73F5">
        <w:trPr>
          <w:trHeight w:val="316"/>
        </w:trPr>
        <w:tc>
          <w:tcPr>
            <w:cnfStyle w:val="001000000000" w:firstRow="0" w:lastRow="0" w:firstColumn="1" w:lastColumn="0" w:oddVBand="0" w:evenVBand="0" w:oddHBand="0" w:evenHBand="0" w:firstRowFirstColumn="0" w:firstRowLastColumn="0" w:lastRowFirstColumn="0" w:lastRowLastColumn="0"/>
            <w:tcW w:w="3812" w:type="dxa"/>
          </w:tcPr>
          <w:p w:rsidR="00A00801" w:rsidRDefault="00986E93" w:rsidP="00986E93">
            <w:pPr>
              <w:pStyle w:val="ListParagraph"/>
              <w:numPr>
                <w:ilvl w:val="0"/>
                <w:numId w:val="3"/>
              </w:numPr>
              <w:rPr>
                <w:rFonts w:ascii="Calibri" w:eastAsia="Calibri" w:hAnsi="Calibri" w:cs="Times New Roman"/>
              </w:rPr>
            </w:pPr>
            <w:r w:rsidRPr="00986E93">
              <w:rPr>
                <w:rFonts w:ascii="Calibri" w:eastAsia="Calibri" w:hAnsi="Calibri" w:cs="Times New Roman"/>
              </w:rPr>
              <w:t>Pre</w:t>
            </w:r>
            <w:r w:rsidR="00C9381C">
              <w:rPr>
                <w:rFonts w:ascii="Calibri" w:eastAsia="Calibri" w:hAnsi="Calibri" w:cs="Times New Roman"/>
              </w:rPr>
              <w:t>natal</w:t>
            </w:r>
            <w:r w:rsidRPr="00986E93">
              <w:rPr>
                <w:rFonts w:ascii="Calibri" w:eastAsia="Calibri" w:hAnsi="Calibri" w:cs="Times New Roman"/>
              </w:rPr>
              <w:t xml:space="preserve"> women will be able to recognize</w:t>
            </w:r>
            <w:r>
              <w:rPr>
                <w:rFonts w:ascii="Calibri" w:eastAsia="Calibri" w:hAnsi="Calibri" w:cs="Times New Roman"/>
              </w:rPr>
              <w:t xml:space="preserve"> hospital</w:t>
            </w:r>
            <w:r w:rsidRPr="00986E93">
              <w:rPr>
                <w:rFonts w:ascii="Calibri" w:eastAsia="Calibri" w:hAnsi="Calibri" w:cs="Times New Roman"/>
              </w:rPr>
              <w:t xml:space="preserve"> identification safety features</w:t>
            </w:r>
            <w:r>
              <w:rPr>
                <w:rFonts w:ascii="Calibri" w:eastAsia="Calibri" w:hAnsi="Calibri" w:cs="Times New Roman"/>
              </w:rPr>
              <w:t xml:space="preserve"> by the end of the teaching session.</w:t>
            </w: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C9381C" w:rsidRDefault="00C9381C" w:rsidP="00C9381C">
            <w:pPr>
              <w:rPr>
                <w:rFonts w:ascii="Calibri" w:eastAsia="Calibri" w:hAnsi="Calibri" w:cs="Times New Roman"/>
              </w:rPr>
            </w:pPr>
          </w:p>
          <w:p w:rsidR="00282B62" w:rsidRDefault="00282B62" w:rsidP="00282B62">
            <w:pPr>
              <w:pStyle w:val="ListParagraph"/>
              <w:ind w:left="360"/>
              <w:rPr>
                <w:rFonts w:ascii="Calibri" w:eastAsia="Calibri" w:hAnsi="Calibri" w:cs="Times New Roman"/>
              </w:rPr>
            </w:pPr>
          </w:p>
          <w:p w:rsidR="00282B62" w:rsidRDefault="00282B62" w:rsidP="00282B62">
            <w:pPr>
              <w:pStyle w:val="ListParagraph"/>
              <w:ind w:left="360"/>
              <w:rPr>
                <w:rFonts w:ascii="Calibri" w:eastAsia="Calibri" w:hAnsi="Calibri" w:cs="Times New Roman"/>
              </w:rPr>
            </w:pPr>
          </w:p>
          <w:p w:rsidR="00282B62" w:rsidRPr="00282B62" w:rsidRDefault="00282B62" w:rsidP="00282B62">
            <w:pPr>
              <w:pStyle w:val="ListParagraph"/>
              <w:ind w:left="360"/>
              <w:rPr>
                <w:rFonts w:ascii="Calibri" w:eastAsia="Calibri" w:hAnsi="Calibri" w:cs="Times New Roman"/>
              </w:rPr>
            </w:pPr>
          </w:p>
          <w:p w:rsidR="00C9381C" w:rsidRPr="00C9381C" w:rsidRDefault="00C9381C" w:rsidP="00C9381C">
            <w:pPr>
              <w:pStyle w:val="ListParagraph"/>
              <w:numPr>
                <w:ilvl w:val="0"/>
                <w:numId w:val="3"/>
              </w:numPr>
              <w:rPr>
                <w:rFonts w:ascii="Calibri" w:eastAsia="Calibri" w:hAnsi="Calibri" w:cs="Times New Roman"/>
              </w:rPr>
            </w:pPr>
            <w:r>
              <w:rPr>
                <w:rFonts w:ascii="Calibri" w:eastAsia="Calibri" w:hAnsi="Calibri" w:cs="Times New Roman"/>
              </w:rPr>
              <w:t>Prenatal women will be able to describe the rooming-in policy by the end of the teaching session.</w:t>
            </w:r>
          </w:p>
          <w:p w:rsidR="00986E93" w:rsidRDefault="00986E93" w:rsidP="00986E93">
            <w:pPr>
              <w:rPr>
                <w:rFonts w:ascii="Calibri" w:eastAsia="Calibri" w:hAnsi="Calibri" w:cs="Times New Roman"/>
              </w:rPr>
            </w:pPr>
          </w:p>
          <w:p w:rsidR="00F303A1" w:rsidRDefault="00F303A1" w:rsidP="00986E93">
            <w:pPr>
              <w:rPr>
                <w:rFonts w:ascii="Calibri" w:eastAsia="Calibri" w:hAnsi="Calibri" w:cs="Times New Roman"/>
              </w:rPr>
            </w:pPr>
          </w:p>
          <w:p w:rsidR="00F303A1" w:rsidRDefault="00F303A1" w:rsidP="00986E93">
            <w:pPr>
              <w:rPr>
                <w:rFonts w:ascii="Calibri" w:eastAsia="Calibri" w:hAnsi="Calibri" w:cs="Times New Roman"/>
              </w:rPr>
            </w:pPr>
          </w:p>
          <w:p w:rsidR="00F303A1" w:rsidRDefault="00F303A1" w:rsidP="00986E93">
            <w:pPr>
              <w:rPr>
                <w:rFonts w:ascii="Calibri" w:eastAsia="Calibri" w:hAnsi="Calibri" w:cs="Times New Roman"/>
              </w:rPr>
            </w:pPr>
          </w:p>
          <w:p w:rsidR="00F303A1" w:rsidRDefault="00F303A1" w:rsidP="00986E93">
            <w:pPr>
              <w:rPr>
                <w:rFonts w:ascii="Calibri" w:eastAsia="Calibri" w:hAnsi="Calibri" w:cs="Times New Roman"/>
              </w:rPr>
            </w:pPr>
          </w:p>
          <w:p w:rsidR="00F303A1" w:rsidRDefault="00F303A1" w:rsidP="00986E93">
            <w:pPr>
              <w:rPr>
                <w:rFonts w:ascii="Calibri" w:eastAsia="Calibri" w:hAnsi="Calibri" w:cs="Times New Roman"/>
              </w:rPr>
            </w:pPr>
          </w:p>
          <w:p w:rsidR="00F303A1" w:rsidRDefault="00F303A1" w:rsidP="00986E93">
            <w:pPr>
              <w:rPr>
                <w:rFonts w:ascii="Calibri" w:eastAsia="Calibri" w:hAnsi="Calibri" w:cs="Times New Roman"/>
              </w:rPr>
            </w:pPr>
          </w:p>
          <w:p w:rsidR="00F303A1" w:rsidRDefault="00F303A1" w:rsidP="00986E93">
            <w:pPr>
              <w:rPr>
                <w:rFonts w:ascii="Calibri" w:eastAsia="Calibri" w:hAnsi="Calibri" w:cs="Times New Roman"/>
              </w:rPr>
            </w:pPr>
          </w:p>
          <w:p w:rsidR="00F303A1" w:rsidRDefault="00F303A1" w:rsidP="00986E93">
            <w:pPr>
              <w:rPr>
                <w:rFonts w:ascii="Calibri" w:eastAsia="Calibri" w:hAnsi="Calibri" w:cs="Times New Roman"/>
              </w:rPr>
            </w:pPr>
          </w:p>
          <w:p w:rsidR="00F303A1" w:rsidRDefault="00F303A1" w:rsidP="00986E93">
            <w:pPr>
              <w:rPr>
                <w:rFonts w:ascii="Calibri" w:eastAsia="Calibri" w:hAnsi="Calibri" w:cs="Times New Roman"/>
              </w:rPr>
            </w:pPr>
          </w:p>
          <w:p w:rsidR="00F303A1" w:rsidRDefault="00F303A1" w:rsidP="00986E93">
            <w:pPr>
              <w:rPr>
                <w:rFonts w:ascii="Calibri" w:eastAsia="Calibri" w:hAnsi="Calibri" w:cs="Times New Roman"/>
              </w:rPr>
            </w:pPr>
          </w:p>
          <w:p w:rsidR="00F303A1" w:rsidRDefault="00F303A1" w:rsidP="00F303A1">
            <w:pPr>
              <w:pStyle w:val="ListParagraph"/>
              <w:ind w:left="360"/>
              <w:rPr>
                <w:rFonts w:ascii="Calibri" w:eastAsia="Calibri" w:hAnsi="Calibri" w:cs="Times New Roman"/>
              </w:rPr>
            </w:pPr>
          </w:p>
          <w:p w:rsidR="00F303A1" w:rsidRDefault="00F303A1" w:rsidP="00F303A1">
            <w:pPr>
              <w:pStyle w:val="ListParagraph"/>
              <w:ind w:left="360"/>
              <w:rPr>
                <w:rFonts w:ascii="Calibri" w:eastAsia="Calibri" w:hAnsi="Calibri" w:cs="Times New Roman"/>
              </w:rPr>
            </w:pPr>
          </w:p>
          <w:p w:rsidR="00504737" w:rsidRDefault="00504737" w:rsidP="00504737">
            <w:pPr>
              <w:pStyle w:val="ListParagraph"/>
              <w:ind w:left="360"/>
              <w:rPr>
                <w:rFonts w:ascii="Calibri" w:eastAsia="Calibri" w:hAnsi="Calibri" w:cs="Times New Roman"/>
              </w:rPr>
            </w:pPr>
          </w:p>
          <w:p w:rsidR="0048339A" w:rsidRDefault="00F303A1" w:rsidP="00F303A1">
            <w:pPr>
              <w:pStyle w:val="ListParagraph"/>
              <w:numPr>
                <w:ilvl w:val="0"/>
                <w:numId w:val="3"/>
              </w:numPr>
              <w:rPr>
                <w:rFonts w:ascii="Calibri" w:eastAsia="Calibri" w:hAnsi="Calibri" w:cs="Times New Roman"/>
              </w:rPr>
            </w:pPr>
            <w:r>
              <w:rPr>
                <w:rFonts w:ascii="Calibri" w:eastAsia="Calibri" w:hAnsi="Calibri" w:cs="Times New Roman"/>
              </w:rPr>
              <w:t>Prenatal women will demonstrate placing a mannikin baby on its back in a</w:t>
            </w:r>
            <w:r w:rsidR="00417DE3">
              <w:rPr>
                <w:rFonts w:ascii="Calibri" w:eastAsia="Calibri" w:hAnsi="Calibri" w:cs="Times New Roman"/>
              </w:rPr>
              <w:t>n empty</w:t>
            </w:r>
            <w:r>
              <w:rPr>
                <w:rFonts w:ascii="Calibri" w:eastAsia="Calibri" w:hAnsi="Calibri" w:cs="Times New Roman"/>
              </w:rPr>
              <w:t xml:space="preserve"> crib by the end of the teaching session.</w:t>
            </w:r>
          </w:p>
          <w:p w:rsidR="0048339A" w:rsidRDefault="0048339A" w:rsidP="0048339A">
            <w:pPr>
              <w:rPr>
                <w:rFonts w:ascii="Calibri" w:eastAsia="Calibri" w:hAnsi="Calibri" w:cs="Times New Roman"/>
              </w:rPr>
            </w:pPr>
          </w:p>
          <w:p w:rsidR="0048339A" w:rsidRDefault="0048339A" w:rsidP="0048339A">
            <w:pPr>
              <w:rPr>
                <w:rFonts w:ascii="Calibri" w:eastAsia="Calibri" w:hAnsi="Calibri" w:cs="Times New Roman"/>
              </w:rPr>
            </w:pPr>
          </w:p>
          <w:p w:rsidR="0048339A" w:rsidRDefault="0048339A" w:rsidP="0048339A">
            <w:pPr>
              <w:rPr>
                <w:rFonts w:ascii="Calibri" w:eastAsia="Calibri" w:hAnsi="Calibri" w:cs="Times New Roman"/>
              </w:rPr>
            </w:pPr>
          </w:p>
          <w:p w:rsidR="0048339A" w:rsidRDefault="0048339A" w:rsidP="0048339A">
            <w:pPr>
              <w:rPr>
                <w:rFonts w:ascii="Calibri" w:eastAsia="Calibri" w:hAnsi="Calibri" w:cs="Times New Roman"/>
              </w:rPr>
            </w:pPr>
          </w:p>
          <w:p w:rsidR="0048339A" w:rsidRDefault="0048339A" w:rsidP="0048339A">
            <w:pPr>
              <w:rPr>
                <w:rFonts w:ascii="Calibri" w:eastAsia="Calibri" w:hAnsi="Calibri" w:cs="Times New Roman"/>
              </w:rPr>
            </w:pPr>
          </w:p>
          <w:p w:rsidR="0048339A" w:rsidRDefault="0048339A" w:rsidP="0048339A">
            <w:pPr>
              <w:rPr>
                <w:rFonts w:ascii="Calibri" w:eastAsia="Calibri" w:hAnsi="Calibri" w:cs="Times New Roman"/>
              </w:rPr>
            </w:pPr>
          </w:p>
          <w:p w:rsidR="0048339A" w:rsidRDefault="0048339A" w:rsidP="0048339A">
            <w:pPr>
              <w:rPr>
                <w:rFonts w:ascii="Calibri" w:eastAsia="Calibri" w:hAnsi="Calibri" w:cs="Times New Roman"/>
              </w:rPr>
            </w:pPr>
          </w:p>
          <w:p w:rsidR="0048339A" w:rsidRDefault="0048339A" w:rsidP="0048339A">
            <w:pPr>
              <w:rPr>
                <w:rFonts w:ascii="Calibri" w:eastAsia="Calibri" w:hAnsi="Calibri" w:cs="Times New Roman"/>
              </w:rPr>
            </w:pPr>
          </w:p>
          <w:p w:rsidR="0048339A" w:rsidRDefault="0048339A" w:rsidP="0048339A">
            <w:pPr>
              <w:rPr>
                <w:rFonts w:ascii="Calibri" w:eastAsia="Calibri" w:hAnsi="Calibri" w:cs="Times New Roman"/>
              </w:rPr>
            </w:pPr>
          </w:p>
          <w:p w:rsidR="00417DE3" w:rsidRDefault="00417DE3" w:rsidP="0048339A">
            <w:pPr>
              <w:rPr>
                <w:rFonts w:ascii="Calibri" w:eastAsia="Calibri" w:hAnsi="Calibri" w:cs="Times New Roman"/>
              </w:rPr>
            </w:pPr>
          </w:p>
          <w:p w:rsidR="0048339A" w:rsidRDefault="0048339A" w:rsidP="0048339A">
            <w:pPr>
              <w:rPr>
                <w:rFonts w:ascii="Calibri" w:eastAsia="Calibri" w:hAnsi="Calibri" w:cs="Times New Roman"/>
              </w:rPr>
            </w:pPr>
          </w:p>
          <w:p w:rsidR="002251AA" w:rsidRDefault="002251AA" w:rsidP="002251AA">
            <w:pPr>
              <w:pStyle w:val="ListParagraph"/>
              <w:ind w:left="360"/>
              <w:rPr>
                <w:rFonts w:ascii="Calibri" w:eastAsia="Calibri" w:hAnsi="Calibri" w:cs="Times New Roman"/>
              </w:rPr>
            </w:pPr>
          </w:p>
          <w:p w:rsidR="00F303A1" w:rsidRPr="00417DE3" w:rsidRDefault="0048339A" w:rsidP="00417DE3">
            <w:pPr>
              <w:pStyle w:val="ListParagraph"/>
              <w:numPr>
                <w:ilvl w:val="0"/>
                <w:numId w:val="3"/>
              </w:numPr>
              <w:rPr>
                <w:rFonts w:ascii="Calibri" w:eastAsia="Calibri" w:hAnsi="Calibri" w:cs="Times New Roman"/>
              </w:rPr>
            </w:pPr>
            <w:r w:rsidRPr="00417DE3">
              <w:rPr>
                <w:rFonts w:ascii="Calibri" w:eastAsia="Calibri" w:hAnsi="Calibri" w:cs="Times New Roman"/>
              </w:rPr>
              <w:t xml:space="preserve">Prenatal women will </w:t>
            </w:r>
            <w:r w:rsidR="00453BDB" w:rsidRPr="00417DE3">
              <w:rPr>
                <w:rFonts w:ascii="Calibri" w:eastAsia="Calibri" w:hAnsi="Calibri" w:cs="Times New Roman"/>
              </w:rPr>
              <w:t>demonstrate placing</w:t>
            </w:r>
            <w:r w:rsidRPr="00417DE3">
              <w:rPr>
                <w:rFonts w:ascii="Calibri" w:eastAsia="Calibri" w:hAnsi="Calibri" w:cs="Times New Roman"/>
              </w:rPr>
              <w:t xml:space="preserve"> a baby mannikin in a rear-</w:t>
            </w:r>
            <w:r w:rsidR="00981F0A">
              <w:rPr>
                <w:rFonts w:ascii="Calibri" w:eastAsia="Calibri" w:hAnsi="Calibri" w:cs="Times New Roman"/>
              </w:rPr>
              <w:t>facing car seat with the straps</w:t>
            </w:r>
            <w:r w:rsidRPr="00417DE3">
              <w:rPr>
                <w:rFonts w:ascii="Calibri" w:eastAsia="Calibri" w:hAnsi="Calibri" w:cs="Times New Roman"/>
              </w:rPr>
              <w:t xml:space="preserve"> </w:t>
            </w:r>
            <w:r w:rsidR="00981F0A">
              <w:rPr>
                <w:rFonts w:ascii="Calibri" w:eastAsia="Calibri" w:hAnsi="Calibri" w:cs="Times New Roman"/>
              </w:rPr>
              <w:t>and</w:t>
            </w:r>
            <w:r w:rsidRPr="00417DE3">
              <w:rPr>
                <w:rFonts w:ascii="Calibri" w:eastAsia="Calibri" w:hAnsi="Calibri" w:cs="Times New Roman"/>
              </w:rPr>
              <w:t xml:space="preserve"> latch</w:t>
            </w:r>
            <w:r w:rsidR="00981F0A">
              <w:rPr>
                <w:rFonts w:ascii="Calibri" w:eastAsia="Calibri" w:hAnsi="Calibri" w:cs="Times New Roman"/>
              </w:rPr>
              <w:t>es</w:t>
            </w:r>
            <w:r w:rsidR="00F303A1" w:rsidRPr="00417DE3">
              <w:rPr>
                <w:rFonts w:ascii="Calibri" w:eastAsia="Calibri" w:hAnsi="Calibri" w:cs="Times New Roman"/>
              </w:rPr>
              <w:t xml:space="preserve"> </w:t>
            </w:r>
            <w:r w:rsidRPr="00417DE3">
              <w:rPr>
                <w:rFonts w:ascii="Calibri" w:eastAsia="Calibri" w:hAnsi="Calibri" w:cs="Times New Roman"/>
              </w:rPr>
              <w:t>properly adjusted by the end of the teaching session.</w:t>
            </w: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981F0A" w:rsidRDefault="00981F0A"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Default="00453BDB" w:rsidP="00453BDB">
            <w:pPr>
              <w:rPr>
                <w:rFonts w:ascii="Calibri" w:eastAsia="Calibri" w:hAnsi="Calibri" w:cs="Times New Roman"/>
              </w:rPr>
            </w:pPr>
          </w:p>
          <w:p w:rsidR="00453BDB" w:rsidRPr="00981F0A" w:rsidRDefault="00453BDB" w:rsidP="00981F0A">
            <w:pPr>
              <w:pStyle w:val="ListParagraph"/>
              <w:numPr>
                <w:ilvl w:val="0"/>
                <w:numId w:val="3"/>
              </w:numPr>
              <w:rPr>
                <w:rFonts w:ascii="Calibri" w:eastAsia="Calibri" w:hAnsi="Calibri" w:cs="Times New Roman"/>
              </w:rPr>
            </w:pPr>
            <w:r w:rsidRPr="00981F0A">
              <w:rPr>
                <w:rFonts w:ascii="Calibri" w:eastAsia="Calibri" w:hAnsi="Calibri" w:cs="Times New Roman"/>
              </w:rPr>
              <w:t xml:space="preserve">Prenatal women will identify their plan to breastfeed/formula feed or a combination of both by the end of the teaching session. </w:t>
            </w:r>
          </w:p>
        </w:tc>
        <w:tc>
          <w:tcPr>
            <w:tcW w:w="2711" w:type="dxa"/>
          </w:tcPr>
          <w:p w:rsidR="008A4342" w:rsidRDefault="008A4342" w:rsidP="008A434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Explain guardian/newborn matching wrist/ankle bands while holding up an example for display</w:t>
            </w:r>
            <w:r w:rsidR="00282B62">
              <w:rPr>
                <w:rFonts w:ascii="Calibri" w:eastAsia="Calibri" w:hAnsi="Calibri" w:cs="Times New Roman"/>
              </w:rPr>
              <w:t xml:space="preserve"> (</w:t>
            </w:r>
            <w:r w:rsidR="008F7B12">
              <w:rPr>
                <w:rFonts w:ascii="Calibri" w:eastAsia="Calibri" w:hAnsi="Calibri" w:cs="Times New Roman"/>
              </w:rPr>
              <w:t>citaiton</w:t>
            </w:r>
            <w:r w:rsidR="00282B62">
              <w:rPr>
                <w:rFonts w:ascii="Calibri" w:eastAsia="Calibri" w:hAnsi="Calibri" w:cs="Times New Roman"/>
              </w:rPr>
              <w:t>)</w:t>
            </w:r>
            <w:r>
              <w:rPr>
                <w:rFonts w:ascii="Calibri" w:eastAsia="Calibri" w:hAnsi="Calibri" w:cs="Times New Roman"/>
              </w:rPr>
              <w:t>.</w:t>
            </w:r>
          </w:p>
          <w:p w:rsidR="008A4342" w:rsidRDefault="008A4342" w:rsidP="008A434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Describe pink stripe at bottom</w:t>
            </w:r>
            <w:r w:rsidR="002D6891">
              <w:rPr>
                <w:rFonts w:ascii="Calibri" w:eastAsia="Calibri" w:hAnsi="Calibri" w:cs="Times New Roman"/>
              </w:rPr>
              <w:t xml:space="preserve"> of employee identification badge</w:t>
            </w:r>
            <w:r>
              <w:rPr>
                <w:rFonts w:ascii="Calibri" w:eastAsia="Calibri" w:hAnsi="Calibri" w:cs="Times New Roman"/>
              </w:rPr>
              <w:t xml:space="preserve"> while holding teacher’s badge as an example</w:t>
            </w:r>
            <w:r w:rsidR="00282B62">
              <w:rPr>
                <w:rFonts w:ascii="Calibri" w:eastAsia="Calibri" w:hAnsi="Calibri" w:cs="Times New Roman"/>
              </w:rPr>
              <w:t xml:space="preserve"> (</w:t>
            </w:r>
            <w:r w:rsidR="008F7B12">
              <w:rPr>
                <w:rFonts w:ascii="Calibri" w:eastAsia="Calibri" w:hAnsi="Calibri" w:cs="Times New Roman"/>
              </w:rPr>
              <w:t>citaiton</w:t>
            </w:r>
            <w:r w:rsidR="00282B62">
              <w:rPr>
                <w:rFonts w:ascii="Calibri" w:eastAsia="Calibri" w:hAnsi="Calibri" w:cs="Times New Roman"/>
              </w:rPr>
              <w:t>)</w:t>
            </w:r>
            <w:r>
              <w:rPr>
                <w:rFonts w:ascii="Calibri" w:eastAsia="Calibri" w:hAnsi="Calibri" w:cs="Times New Roman"/>
              </w:rPr>
              <w:t>.</w:t>
            </w:r>
          </w:p>
          <w:p w:rsidR="008A4342" w:rsidRPr="008A4342" w:rsidRDefault="008A4342" w:rsidP="008A4342">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Explain electronic sensor (HUGS tag) on baby’s ankle while displaying an example – offer following: do not attempt to remove or cut it off, do not take it home as a keepsake, stay near secretary’s desk and away from exits to refrain from tripping alarm</w:t>
            </w:r>
            <w:r w:rsidR="00282B62">
              <w:rPr>
                <w:rFonts w:ascii="Calibri" w:eastAsia="Calibri" w:hAnsi="Calibri" w:cs="Times New Roman"/>
              </w:rPr>
              <w:t xml:space="preserve"> (</w:t>
            </w:r>
            <w:r w:rsidR="008F7B12">
              <w:rPr>
                <w:rFonts w:ascii="Calibri" w:eastAsia="Calibri" w:hAnsi="Calibri" w:cs="Times New Roman"/>
              </w:rPr>
              <w:t>citation</w:t>
            </w:r>
            <w:r w:rsidR="00282B62">
              <w:rPr>
                <w:rFonts w:ascii="Calibri" w:eastAsia="Calibri" w:hAnsi="Calibri" w:cs="Times New Roman"/>
              </w:rPr>
              <w:t>)</w:t>
            </w:r>
            <w:r w:rsidR="00EE73F5">
              <w:rPr>
                <w:rFonts w:ascii="Calibri" w:eastAsia="Calibri" w:hAnsi="Calibri" w:cs="Times New Roman"/>
              </w:rPr>
              <w:t>.</w:t>
            </w:r>
          </w:p>
          <w:p w:rsidR="00C9381C" w:rsidRDefault="00C9381C"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C9381C" w:rsidRDefault="00C9381C"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It will be explained that there is no nursery (except for medical complications and procedures) and babies stay in the room with their mothers</w:t>
            </w:r>
            <w:r w:rsidR="00282B62">
              <w:rPr>
                <w:rFonts w:ascii="Calibri" w:eastAsia="Calibri" w:hAnsi="Calibri" w:cs="Times New Roman"/>
              </w:rPr>
              <w:t xml:space="preserve"> (</w:t>
            </w:r>
            <w:r w:rsidR="008F7B12">
              <w:rPr>
                <w:rFonts w:ascii="Calibri" w:eastAsia="Calibri" w:hAnsi="Calibri" w:cs="Times New Roman"/>
              </w:rPr>
              <w:t>citation</w:t>
            </w:r>
            <w:r w:rsidR="00282B62">
              <w:rPr>
                <w:rFonts w:ascii="Calibri" w:eastAsia="Calibri" w:hAnsi="Calibri" w:cs="Times New Roman"/>
              </w:rPr>
              <w:t>)</w:t>
            </w:r>
            <w:r>
              <w:rPr>
                <w:rFonts w:ascii="Calibri" w:eastAsia="Calibri" w:hAnsi="Calibri" w:cs="Times New Roman"/>
              </w:rPr>
              <w:t xml:space="preserve">. </w:t>
            </w:r>
          </w:p>
          <w:p w:rsidR="00C9381C" w:rsidRDefault="00C9381C"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C9381C" w:rsidRDefault="00C9381C"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C9381C" w:rsidRDefault="00C9381C"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504737" w:rsidRDefault="00504737"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While showing a mannikin baby on its back in a crib, the necessity of placing a baby on its back will </w:t>
            </w:r>
            <w:r w:rsidR="00417DE3">
              <w:rPr>
                <w:rFonts w:ascii="Calibri" w:eastAsia="Calibri" w:hAnsi="Calibri" w:cs="Times New Roman"/>
              </w:rPr>
              <w:t xml:space="preserve">be </w:t>
            </w:r>
            <w:r>
              <w:rPr>
                <w:rFonts w:ascii="Calibri" w:eastAsia="Calibri" w:hAnsi="Calibri" w:cs="Times New Roman"/>
              </w:rPr>
              <w:t>explained (</w:t>
            </w:r>
            <w:r w:rsidR="008F7B12">
              <w:rPr>
                <w:rFonts w:ascii="Calibri" w:eastAsia="Calibri" w:hAnsi="Calibri" w:cs="Times New Roman"/>
              </w:rPr>
              <w:t>citation</w:t>
            </w:r>
            <w:r>
              <w:rPr>
                <w:rFonts w:ascii="Calibri" w:eastAsia="Calibri" w:hAnsi="Calibri" w:cs="Times New Roman"/>
              </w:rPr>
              <w:t>).</w:t>
            </w:r>
            <w:r w:rsidR="00417DE3">
              <w:rPr>
                <w:rFonts w:ascii="Calibri" w:eastAsia="Calibri" w:hAnsi="Calibri" w:cs="Times New Roman"/>
              </w:rPr>
              <w:t xml:space="preserve"> </w:t>
            </w:r>
            <w:r w:rsidR="00417DE3" w:rsidRPr="00417DE3">
              <w:rPr>
                <w:rFonts w:ascii="Calibri" w:eastAsia="Calibri" w:hAnsi="Calibri" w:cs="Times New Roman"/>
              </w:rPr>
              <w:t>Explanation will include the need for tight</w:t>
            </w:r>
            <w:r w:rsidR="00417DE3">
              <w:rPr>
                <w:rFonts w:ascii="Calibri" w:eastAsia="Calibri" w:hAnsi="Calibri" w:cs="Times New Roman"/>
              </w:rPr>
              <w:t>-fitting</w:t>
            </w:r>
            <w:r w:rsidR="00417DE3" w:rsidRPr="00417DE3">
              <w:rPr>
                <w:rFonts w:ascii="Calibri" w:eastAsia="Calibri" w:hAnsi="Calibri" w:cs="Times New Roman"/>
              </w:rPr>
              <w:t xml:space="preserve"> sheets and keeping the crib empty (</w:t>
            </w:r>
            <w:r w:rsidR="008F7B12">
              <w:rPr>
                <w:rFonts w:ascii="Calibri" w:eastAsia="Calibri" w:hAnsi="Calibri" w:cs="Times New Roman"/>
              </w:rPr>
              <w:t>citation</w:t>
            </w:r>
            <w:r w:rsidR="00417DE3" w:rsidRPr="00417DE3">
              <w:rPr>
                <w:rFonts w:ascii="Calibri" w:eastAsia="Calibri" w:hAnsi="Calibri" w:cs="Times New Roman"/>
              </w:rPr>
              <w:t>).</w:t>
            </w:r>
          </w:p>
          <w:p w:rsidR="0048339A" w:rsidRDefault="0048339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8339A" w:rsidRDefault="0048339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8339A" w:rsidRDefault="0048339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8339A" w:rsidRDefault="0048339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8339A" w:rsidRDefault="0048339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8339A" w:rsidRDefault="00981F0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noProof/>
              </w:rPr>
              <mc:AlternateContent>
                <mc:Choice Requires="wps">
                  <w:drawing>
                    <wp:anchor distT="0" distB="0" distL="114300" distR="114300" simplePos="0" relativeHeight="251659776" behindDoc="0" locked="0" layoutInCell="1" allowOverlap="1">
                      <wp:simplePos x="0" y="0"/>
                      <wp:positionH relativeFrom="column">
                        <wp:posOffset>-2503170</wp:posOffset>
                      </wp:positionH>
                      <wp:positionV relativeFrom="paragraph">
                        <wp:posOffset>361950</wp:posOffset>
                      </wp:positionV>
                      <wp:extent cx="920115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9201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0FB2518" id="Straight Connector 5" o:spid="_x0000_s1026" style="position:absolute;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7.1pt,28.5pt" to="527.4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" strokecolor="black [3200]" strokeweight=".5pt">
                      <v:stroke joinstyle="miter"/>
                    </v:line>
                  </w:pict>
                </mc:Fallback>
              </mc:AlternateContent>
            </w:r>
          </w:p>
          <w:p w:rsidR="0048339A" w:rsidRDefault="0048339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48339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While explaining car seat laws in </w:t>
            </w:r>
            <w:r w:rsidR="008F7B12">
              <w:rPr>
                <w:rFonts w:ascii="Calibri" w:eastAsia="Calibri" w:hAnsi="Calibri" w:cs="Times New Roman"/>
              </w:rPr>
              <w:t>state</w:t>
            </w:r>
            <w:r>
              <w:rPr>
                <w:rFonts w:ascii="Calibri" w:eastAsia="Calibri" w:hAnsi="Calibri" w:cs="Times New Roman"/>
              </w:rPr>
              <w:t xml:space="preserve"> and </w:t>
            </w:r>
            <w:r w:rsidR="008F7B12">
              <w:rPr>
                <w:rFonts w:ascii="Calibri" w:eastAsia="Calibri" w:hAnsi="Calibri" w:cs="Times New Roman"/>
              </w:rPr>
              <w:t>program</w:t>
            </w:r>
            <w:r>
              <w:rPr>
                <w:rFonts w:ascii="Calibri" w:eastAsia="Calibri" w:hAnsi="Calibri" w:cs="Times New Roman"/>
              </w:rPr>
              <w:t xml:space="preserve"> discharge procedures, </w:t>
            </w:r>
            <w:r w:rsidR="00981F0A">
              <w:rPr>
                <w:rFonts w:ascii="Calibri" w:eastAsia="Calibri" w:hAnsi="Calibri" w:cs="Times New Roman"/>
              </w:rPr>
              <w:t xml:space="preserve">the </w:t>
            </w:r>
            <w:r>
              <w:rPr>
                <w:rFonts w:ascii="Calibri" w:eastAsia="Calibri" w:hAnsi="Calibri" w:cs="Times New Roman"/>
              </w:rPr>
              <w:t xml:space="preserve">teacher will place a mannikin baby in a car seat. The importance of not borrowing an old car seat or buying a used one will be explained. Car seats expire and if involved in an accident should not be used again. Expiration dates can be found on labels but there is no way to know if a car seat was in a car accident </w:t>
            </w:r>
            <w:r w:rsidR="002251AA">
              <w:rPr>
                <w:rFonts w:ascii="Calibri" w:eastAsia="Calibri" w:hAnsi="Calibri" w:cs="Times New Roman"/>
              </w:rPr>
              <w:t>(</w:t>
            </w:r>
            <w:r w:rsidR="008F7B12">
              <w:rPr>
                <w:rFonts w:ascii="Calibri" w:eastAsia="Calibri" w:hAnsi="Calibri" w:cs="Times New Roman"/>
              </w:rPr>
              <w:t>appropriate citation</w:t>
            </w:r>
          </w:p>
          <w:p w:rsidR="00F303A1" w:rsidRDefault="00453BDB"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After careful review of scripting with </w:t>
            </w:r>
            <w:r w:rsidR="008F7B12">
              <w:rPr>
                <w:rFonts w:ascii="Calibri" w:eastAsia="Calibri" w:hAnsi="Calibri" w:cs="Times New Roman"/>
              </w:rPr>
              <w:t>xxxx</w:t>
            </w:r>
            <w:r>
              <w:rPr>
                <w:rFonts w:ascii="Calibri" w:eastAsia="Calibri" w:hAnsi="Calibri" w:cs="Times New Roman"/>
              </w:rPr>
              <w:t>, mothers will be told that</w:t>
            </w:r>
            <w:r w:rsidR="00985480">
              <w:rPr>
                <w:rFonts w:ascii="Calibri" w:eastAsia="Calibri" w:hAnsi="Calibri" w:cs="Times New Roman"/>
              </w:rPr>
              <w:t xml:space="preserve"> breastmilk</w:t>
            </w:r>
            <w:r>
              <w:rPr>
                <w:rFonts w:ascii="Calibri" w:eastAsia="Calibri" w:hAnsi="Calibri" w:cs="Times New Roman"/>
              </w:rPr>
              <w:t xml:space="preserve"> offers </w:t>
            </w:r>
            <w:r w:rsidR="00985480">
              <w:rPr>
                <w:rFonts w:ascii="Calibri" w:eastAsia="Calibri" w:hAnsi="Calibri" w:cs="Times New Roman"/>
              </w:rPr>
              <w:t>the best nutrition for newborns but their choice to formula feed will be supported (</w:t>
            </w:r>
            <w:r w:rsidR="008F7B12">
              <w:rPr>
                <w:rFonts w:ascii="Calibri" w:eastAsia="Calibri" w:hAnsi="Calibri" w:cs="Times New Roman"/>
              </w:rPr>
              <w:t>citation</w:t>
            </w:r>
            <w:r w:rsidR="00985480">
              <w:rPr>
                <w:rFonts w:ascii="Calibri" w:eastAsia="Calibri" w:hAnsi="Calibri" w:cs="Times New Roman"/>
              </w:rPr>
              <w:t xml:space="preserve">). </w:t>
            </w:r>
            <w:r w:rsidR="00345FAA">
              <w:rPr>
                <w:rFonts w:ascii="Calibri" w:eastAsia="Calibri" w:hAnsi="Calibri" w:cs="Times New Roman"/>
              </w:rPr>
              <w:t>There will be education</w:t>
            </w:r>
            <w:r w:rsidR="00985480">
              <w:rPr>
                <w:rFonts w:ascii="Calibri" w:eastAsia="Calibri" w:hAnsi="Calibri" w:cs="Times New Roman"/>
              </w:rPr>
              <w:t xml:space="preserve"> regarding WIC policies, average daily need and the average cost of formula (</w:t>
            </w:r>
            <w:r w:rsidR="008F7B12">
              <w:rPr>
                <w:rFonts w:ascii="Calibri" w:eastAsia="Calibri" w:hAnsi="Calibri" w:cs="Times New Roman"/>
              </w:rPr>
              <w:t>citation</w:t>
            </w:r>
            <w:r w:rsidR="00985480">
              <w:rPr>
                <w:rFonts w:ascii="Calibri" w:eastAsia="Calibri" w:hAnsi="Calibri" w:cs="Times New Roman"/>
              </w:rPr>
              <w:t>).</w:t>
            </w: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A00801" w:rsidRPr="00A00801" w:rsidRDefault="00A00801" w:rsidP="00C22224">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3160" w:type="dxa"/>
          </w:tcPr>
          <w:p w:rsidR="00A00801"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sidRPr="00EE73F5">
              <w:rPr>
                <w:rFonts w:ascii="Calibri" w:eastAsia="Calibri" w:hAnsi="Calibri" w:cs="Times New Roman"/>
                <w:b/>
              </w:rPr>
              <w:t>Cognitive Domain – Remembering category</w:t>
            </w:r>
          </w:p>
          <w:p w:rsidR="00282B62" w:rsidRPr="00282B62" w:rsidRDefault="00282B62" w:rsidP="00282B62">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282B62">
              <w:rPr>
                <w:rFonts w:ascii="Calibri" w:eastAsia="Calibri" w:hAnsi="Calibri" w:cs="Times New Roman"/>
              </w:rPr>
              <w:t>(</w:t>
            </w:r>
            <w:r w:rsidR="008F7B12">
              <w:rPr>
                <w:rFonts w:ascii="Calibri" w:eastAsia="Calibri" w:hAnsi="Calibri" w:cs="Times New Roman"/>
              </w:rPr>
              <w:t>citaiton</w:t>
            </w:r>
            <w:r w:rsidRPr="00282B62">
              <w:rPr>
                <w:rFonts w:ascii="Calibri" w:eastAsia="Calibri" w:hAnsi="Calibri" w:cs="Times New Roman"/>
              </w:rPr>
              <w:t>)</w:t>
            </w:r>
          </w:p>
          <w:p w:rsidR="00A00801" w:rsidRPr="00A00801" w:rsidRDefault="00A0080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A00801" w:rsidRDefault="002D6891"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Pr>
                <w:rFonts w:ascii="Calibri" w:eastAsia="Calibri" w:hAnsi="Calibri" w:cs="Times New Roman"/>
                <w:b/>
              </w:rPr>
              <w:t>The t</w:t>
            </w:r>
            <w:r w:rsidR="00EE73F5" w:rsidRPr="00EE73F5">
              <w:rPr>
                <w:rFonts w:ascii="Calibri" w:eastAsia="Calibri" w:hAnsi="Calibri" w:cs="Times New Roman"/>
                <w:b/>
              </w:rPr>
              <w:t xml:space="preserve">eacher will employ visual aids while taking time to allow </w:t>
            </w:r>
            <w:r w:rsidR="00EE73F5">
              <w:rPr>
                <w:rFonts w:ascii="Calibri" w:eastAsia="Calibri" w:hAnsi="Calibri" w:cs="Times New Roman"/>
                <w:b/>
              </w:rPr>
              <w:t>interprete</w:t>
            </w:r>
            <w:r w:rsidR="00EE73F5" w:rsidRPr="00EE73F5">
              <w:rPr>
                <w:rFonts w:ascii="Calibri" w:eastAsia="Calibri" w:hAnsi="Calibri" w:cs="Times New Roman"/>
                <w:b/>
              </w:rPr>
              <w:t xml:space="preserve">r to </w:t>
            </w:r>
            <w:r w:rsidR="00EE73F5">
              <w:rPr>
                <w:rFonts w:ascii="Calibri" w:eastAsia="Calibri" w:hAnsi="Calibri" w:cs="Times New Roman"/>
                <w:b/>
              </w:rPr>
              <w:t>translate</w:t>
            </w:r>
            <w:r w:rsidR="00EE73F5" w:rsidRPr="00EE73F5">
              <w:rPr>
                <w:rFonts w:ascii="Calibri" w:eastAsia="Calibri" w:hAnsi="Calibri" w:cs="Times New Roman"/>
                <w:b/>
              </w:rPr>
              <w:t xml:space="preserve"> after each safety teaching point. Concise information will be discussed and time for questions will be allowed</w:t>
            </w:r>
            <w:r w:rsidR="00C9381C">
              <w:rPr>
                <w:rFonts w:ascii="Calibri" w:eastAsia="Calibri" w:hAnsi="Calibri" w:cs="Times New Roman"/>
                <w:b/>
              </w:rPr>
              <w:t xml:space="preserve"> to ensure accurate translation and adequate comprehension.</w:t>
            </w: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504737" w:rsidRDefault="00504737"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sidRPr="00C9381C">
              <w:rPr>
                <w:rFonts w:ascii="Calibri" w:eastAsia="Calibri" w:hAnsi="Calibri" w:cs="Times New Roman"/>
                <w:b/>
              </w:rPr>
              <w:t>Cognitive Domain – Remembering category</w:t>
            </w:r>
          </w:p>
          <w:p w:rsidR="00282B62" w:rsidRPr="00282B62" w:rsidRDefault="00282B62" w:rsidP="00282B62">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282B62">
              <w:rPr>
                <w:rFonts w:ascii="Calibri" w:eastAsia="Calibri" w:hAnsi="Calibri" w:cs="Times New Roman"/>
              </w:rPr>
              <w:t>(</w:t>
            </w:r>
            <w:r w:rsidR="008F7B12">
              <w:rPr>
                <w:rFonts w:ascii="Calibri" w:eastAsia="Calibri" w:hAnsi="Calibri" w:cs="Times New Roman"/>
              </w:rPr>
              <w:t>citation</w:t>
            </w:r>
            <w:r w:rsidRPr="00282B62">
              <w:rPr>
                <w:rFonts w:ascii="Calibri" w:eastAsia="Calibri" w:hAnsi="Calibri" w:cs="Times New Roman"/>
              </w:rPr>
              <w:t>)</w:t>
            </w: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Pr>
                <w:rFonts w:ascii="Calibri" w:eastAsia="Calibri" w:hAnsi="Calibri" w:cs="Times New Roman"/>
                <w:b/>
              </w:rPr>
              <w:t>T</w:t>
            </w:r>
            <w:r w:rsidR="00417DE3">
              <w:rPr>
                <w:rFonts w:ascii="Calibri" w:eastAsia="Calibri" w:hAnsi="Calibri" w:cs="Times New Roman"/>
                <w:b/>
              </w:rPr>
              <w:t>he t</w:t>
            </w:r>
            <w:r>
              <w:rPr>
                <w:rFonts w:ascii="Calibri" w:eastAsia="Calibri" w:hAnsi="Calibri" w:cs="Times New Roman"/>
                <w:b/>
              </w:rPr>
              <w:t>eacher will explain rooming-in and briefly describe the benefits of bonding and improved initiation of breastfeeding</w:t>
            </w:r>
            <w:r w:rsidR="00282B62">
              <w:rPr>
                <w:rFonts w:ascii="Calibri" w:eastAsia="Calibri" w:hAnsi="Calibri" w:cs="Times New Roman"/>
                <w:b/>
              </w:rPr>
              <w:t xml:space="preserve"> (</w:t>
            </w:r>
            <w:r w:rsidR="008F7B12">
              <w:rPr>
                <w:rFonts w:ascii="Calibri" w:eastAsia="Calibri" w:hAnsi="Calibri" w:cs="Times New Roman"/>
                <w:b/>
              </w:rPr>
              <w:t>citation</w:t>
            </w:r>
            <w:r w:rsidR="00282B62">
              <w:rPr>
                <w:rFonts w:ascii="Calibri" w:eastAsia="Calibri" w:hAnsi="Calibri" w:cs="Times New Roman"/>
                <w:b/>
              </w:rPr>
              <w:t xml:space="preserve">). </w:t>
            </w:r>
          </w:p>
          <w:p w:rsidR="00C9381C" w:rsidRDefault="00C9381C"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F303A1" w:rsidRDefault="00F303A1"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F303A1" w:rsidRDefault="00F303A1"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504737" w:rsidRDefault="00504737"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504737" w:rsidRDefault="00504737"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F303A1" w:rsidRDefault="00796D18"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Pr>
                <w:rFonts w:ascii="Calibri" w:eastAsia="Calibri" w:hAnsi="Calibri" w:cs="Times New Roman"/>
                <w:b/>
              </w:rPr>
              <w:t>Psychomotor Domain</w:t>
            </w:r>
          </w:p>
          <w:p w:rsidR="00F303A1" w:rsidRPr="00282B62" w:rsidRDefault="00F303A1"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282B62">
              <w:rPr>
                <w:rFonts w:ascii="Calibri" w:eastAsia="Calibri" w:hAnsi="Calibri" w:cs="Times New Roman"/>
              </w:rPr>
              <w:t>(</w:t>
            </w:r>
            <w:r w:rsidR="008F7B12">
              <w:rPr>
                <w:rFonts w:ascii="Calibri" w:eastAsia="Calibri" w:hAnsi="Calibri" w:cs="Times New Roman"/>
              </w:rPr>
              <w:t>citation</w:t>
            </w:r>
            <w:r w:rsidRPr="00282B62">
              <w:rPr>
                <w:rFonts w:ascii="Calibri" w:eastAsia="Calibri" w:hAnsi="Calibri" w:cs="Times New Roman"/>
              </w:rPr>
              <w:t>)</w:t>
            </w:r>
          </w:p>
          <w:p w:rsidR="00F303A1" w:rsidRDefault="00F303A1"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2251AA" w:rsidRDefault="00504737"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Pr>
                <w:rFonts w:ascii="Calibri" w:eastAsia="Calibri" w:hAnsi="Calibri" w:cs="Times New Roman"/>
                <w:b/>
              </w:rPr>
              <w:t xml:space="preserve">The teacher will show a mannikin baby in an empty crib on its back and </w:t>
            </w:r>
            <w:r w:rsidR="00345FAA">
              <w:rPr>
                <w:rFonts w:ascii="Calibri" w:eastAsia="Calibri" w:hAnsi="Calibri" w:cs="Times New Roman"/>
                <w:b/>
              </w:rPr>
              <w:t>offer</w:t>
            </w:r>
            <w:r>
              <w:rPr>
                <w:rFonts w:ascii="Calibri" w:eastAsia="Calibri" w:hAnsi="Calibri" w:cs="Times New Roman"/>
                <w:b/>
              </w:rPr>
              <w:t xml:space="preserve"> the handout </w:t>
            </w:r>
            <w:r w:rsidR="008F7B12">
              <w:rPr>
                <w:rFonts w:ascii="Calibri" w:eastAsia="Calibri" w:hAnsi="Calibri" w:cs="Times New Roman"/>
                <w:b/>
                <w:i/>
              </w:rPr>
              <w:t>Back to</w:t>
            </w:r>
            <w:r>
              <w:rPr>
                <w:rFonts w:ascii="Calibri" w:eastAsia="Calibri" w:hAnsi="Calibri" w:cs="Times New Roman"/>
                <w:b/>
                <w:i/>
              </w:rPr>
              <w:t xml:space="preserve"> Sleep for Your Baby </w:t>
            </w:r>
            <w:r w:rsidR="00417DE3">
              <w:rPr>
                <w:rFonts w:ascii="Calibri" w:eastAsia="Calibri" w:hAnsi="Calibri" w:cs="Times New Roman"/>
                <w:b/>
              </w:rPr>
              <w:t xml:space="preserve">provided </w:t>
            </w:r>
            <w:r w:rsidR="008F7B12">
              <w:rPr>
                <w:rFonts w:ascii="Calibri" w:eastAsia="Calibri" w:hAnsi="Calibri" w:cs="Times New Roman"/>
                <w:b/>
              </w:rPr>
              <w:t>xxx</w:t>
            </w:r>
            <w:r w:rsidR="002251AA">
              <w:rPr>
                <w:rFonts w:ascii="Calibri" w:eastAsia="Calibri" w:hAnsi="Calibri" w:cs="Times New Roman"/>
                <w:b/>
              </w:rPr>
              <w:t>.</w:t>
            </w:r>
            <w:r w:rsidR="00417DE3">
              <w:rPr>
                <w:rFonts w:ascii="Calibri" w:eastAsia="Calibri" w:hAnsi="Calibri" w:cs="Times New Roman"/>
                <w:b/>
              </w:rPr>
              <w:t xml:space="preserve"> </w:t>
            </w:r>
            <w:r w:rsidR="00417DE3" w:rsidRPr="00417DE3">
              <w:rPr>
                <w:rFonts w:ascii="Calibri" w:eastAsia="Calibri" w:hAnsi="Calibri" w:cs="Times New Roman"/>
                <w:b/>
              </w:rPr>
              <w:t>During the activity, mothers will be offered fluffy blankets, pillows</w:t>
            </w:r>
            <w:r w:rsidR="00345FAA">
              <w:rPr>
                <w:rFonts w:ascii="Calibri" w:eastAsia="Calibri" w:hAnsi="Calibri" w:cs="Times New Roman"/>
                <w:b/>
              </w:rPr>
              <w:t>,</w:t>
            </w:r>
            <w:r w:rsidR="00417DE3" w:rsidRPr="00417DE3">
              <w:rPr>
                <w:rFonts w:ascii="Calibri" w:eastAsia="Calibri" w:hAnsi="Calibri" w:cs="Times New Roman"/>
                <w:b/>
              </w:rPr>
              <w:t xml:space="preserve"> and stuffed animals.</w:t>
            </w:r>
          </w:p>
          <w:p w:rsidR="00504737" w:rsidRDefault="00504737"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Pr>
                <w:rFonts w:ascii="Calibri" w:eastAsia="Calibri" w:hAnsi="Calibri" w:cs="Times New Roman"/>
                <w:b/>
              </w:rPr>
              <w:t xml:space="preserve"> </w:t>
            </w:r>
          </w:p>
          <w:p w:rsidR="002251AA" w:rsidRPr="00985480" w:rsidRDefault="00796D18" w:rsidP="002251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b/>
              </w:rPr>
              <w:t>Psychomotor Domain</w:t>
            </w:r>
            <w:r w:rsidRPr="00985480">
              <w:rPr>
                <w:rFonts w:ascii="Calibri" w:eastAsia="Calibri" w:hAnsi="Calibri" w:cs="Times New Roman"/>
              </w:rPr>
              <w:t xml:space="preserve"> </w:t>
            </w:r>
            <w:r w:rsidR="002251AA" w:rsidRPr="00985480">
              <w:rPr>
                <w:rFonts w:ascii="Calibri" w:eastAsia="Calibri" w:hAnsi="Calibri" w:cs="Times New Roman"/>
              </w:rPr>
              <w:t>(</w:t>
            </w:r>
            <w:r w:rsidR="008F7B12">
              <w:rPr>
                <w:rFonts w:ascii="Calibri" w:eastAsia="Calibri" w:hAnsi="Calibri" w:cs="Times New Roman"/>
              </w:rPr>
              <w:t>citation</w:t>
            </w:r>
            <w:r w:rsidR="002251AA" w:rsidRPr="00985480">
              <w:rPr>
                <w:rFonts w:ascii="Calibri" w:eastAsia="Calibri" w:hAnsi="Calibri" w:cs="Times New Roman"/>
              </w:rPr>
              <w:t>)</w:t>
            </w:r>
          </w:p>
          <w:p w:rsidR="00985480" w:rsidRDefault="00985480" w:rsidP="002251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48339A" w:rsidRDefault="0048339A"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Pr>
                <w:rFonts w:ascii="Calibri" w:eastAsia="Calibri" w:hAnsi="Calibri" w:cs="Times New Roman"/>
                <w:b/>
              </w:rPr>
              <w:t xml:space="preserve">The teacher will put a mannikin baby in a car seat while explaining the laws of the state of </w:t>
            </w:r>
            <w:r w:rsidR="008F7B12">
              <w:rPr>
                <w:rFonts w:ascii="Calibri" w:eastAsia="Calibri" w:hAnsi="Calibri" w:cs="Times New Roman"/>
                <w:b/>
              </w:rPr>
              <w:t>xxxx</w:t>
            </w:r>
            <w:r>
              <w:rPr>
                <w:rFonts w:ascii="Calibri" w:eastAsia="Calibri" w:hAnsi="Calibri" w:cs="Times New Roman"/>
                <w:b/>
              </w:rPr>
              <w:t>.</w:t>
            </w:r>
            <w:r w:rsidR="002251AA">
              <w:rPr>
                <w:rFonts w:ascii="Calibri" w:eastAsia="Calibri" w:hAnsi="Calibri" w:cs="Times New Roman"/>
                <w:b/>
              </w:rPr>
              <w:t xml:space="preserve"> A hospital handout will be provided </w:t>
            </w:r>
            <w:r w:rsidR="00985480">
              <w:rPr>
                <w:rFonts w:ascii="Calibri" w:eastAsia="Calibri" w:hAnsi="Calibri" w:cs="Times New Roman"/>
                <w:b/>
              </w:rPr>
              <w:t>(</w:t>
            </w:r>
            <w:r w:rsidR="002251AA">
              <w:rPr>
                <w:rFonts w:ascii="Calibri" w:eastAsia="Calibri" w:hAnsi="Calibri" w:cs="Times New Roman"/>
                <w:b/>
              </w:rPr>
              <w:t>in Spanish</w:t>
            </w:r>
            <w:r w:rsidR="00985480">
              <w:rPr>
                <w:rFonts w:ascii="Calibri" w:eastAsia="Calibri" w:hAnsi="Calibri" w:cs="Times New Roman"/>
                <w:b/>
              </w:rPr>
              <w:t>)</w:t>
            </w:r>
            <w:r w:rsidR="002251AA">
              <w:rPr>
                <w:rFonts w:ascii="Calibri" w:eastAsia="Calibri" w:hAnsi="Calibri" w:cs="Times New Roman"/>
                <w:b/>
              </w:rPr>
              <w:t xml:space="preserve"> with the</w:t>
            </w:r>
            <w:r w:rsidR="008F7B12">
              <w:rPr>
                <w:rFonts w:ascii="Calibri" w:eastAsia="Calibri" w:hAnsi="Calibri" w:cs="Times New Roman"/>
                <w:b/>
              </w:rPr>
              <w:t xml:space="preserve"> newer xxxx state</w:t>
            </w:r>
            <w:r w:rsidR="00345FAA">
              <w:rPr>
                <w:rFonts w:ascii="Calibri" w:eastAsia="Calibri" w:hAnsi="Calibri" w:cs="Times New Roman"/>
                <w:b/>
              </w:rPr>
              <w:t xml:space="preserve"> car seat laws</w:t>
            </w:r>
            <w:r w:rsidR="002251AA">
              <w:rPr>
                <w:rFonts w:ascii="Calibri" w:eastAsia="Calibri" w:hAnsi="Calibri" w:cs="Times New Roman"/>
                <w:b/>
              </w:rPr>
              <w:t xml:space="preserve">. </w:t>
            </w:r>
          </w:p>
          <w:p w:rsidR="00985480" w:rsidRDefault="00985480"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985480" w:rsidRDefault="00985480"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985480" w:rsidRDefault="00985480"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985480" w:rsidRDefault="00981F0A"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404CF87D" wp14:editId="63E5B1D1">
                      <wp:simplePos x="0" y="0"/>
                      <wp:positionH relativeFrom="column">
                        <wp:posOffset>-4216400</wp:posOffset>
                      </wp:positionH>
                      <wp:positionV relativeFrom="paragraph">
                        <wp:posOffset>363220</wp:posOffset>
                      </wp:positionV>
                      <wp:extent cx="9172575" cy="1905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9172575"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1740108" id="Straight Connector 4" o:spid="_x0000_s1026" style="position:absolute;flip:y;z-index:251657728;visibility:visible;mso-wrap-style:square;mso-wrap-distance-left:9pt;mso-wrap-distance-top:0;mso-wrap-distance-right:9pt;mso-wrap-distance-bottom:0;mso-position-horizontal:absolute;mso-position-horizontal-relative:text;mso-position-vertical:absolute;mso-position-vertical-relative:text" from="-332pt,28.6pt" to="390.2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" strokecolor="windowText" strokeweight=".5pt">
                      <v:stroke joinstyle="miter"/>
                    </v:line>
                  </w:pict>
                </mc:Fallback>
              </mc:AlternateContent>
            </w:r>
          </w:p>
          <w:p w:rsidR="00985480" w:rsidRDefault="00985480"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796D18" w:rsidRDefault="00796D18" w:rsidP="00796D18">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985480" w:rsidRDefault="00796D18" w:rsidP="00796D18">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Pr>
                <w:rFonts w:ascii="Calibri" w:eastAsia="Calibri" w:hAnsi="Calibri" w:cs="Times New Roman"/>
                <w:b/>
              </w:rPr>
              <w:t xml:space="preserve">Affective </w:t>
            </w:r>
            <w:r w:rsidR="00985480">
              <w:rPr>
                <w:rFonts w:ascii="Calibri" w:eastAsia="Calibri" w:hAnsi="Calibri" w:cs="Times New Roman"/>
                <w:b/>
              </w:rPr>
              <w:t>Domain</w:t>
            </w:r>
          </w:p>
          <w:p w:rsidR="00985480" w:rsidRDefault="00985480" w:rsidP="00985480">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985480">
              <w:rPr>
                <w:rFonts w:ascii="Calibri" w:eastAsia="Calibri" w:hAnsi="Calibri" w:cs="Times New Roman"/>
              </w:rPr>
              <w:t>(</w:t>
            </w:r>
            <w:r w:rsidR="004A019C">
              <w:rPr>
                <w:rFonts w:ascii="Calibri" w:eastAsia="Calibri" w:hAnsi="Calibri" w:cs="Times New Roman"/>
              </w:rPr>
              <w:t>appropriate citation</w:t>
            </w:r>
            <w:r w:rsidRPr="00985480">
              <w:rPr>
                <w:rFonts w:ascii="Calibri" w:eastAsia="Calibri" w:hAnsi="Calibri" w:cs="Times New Roman"/>
              </w:rPr>
              <w:t>)</w:t>
            </w:r>
          </w:p>
          <w:p w:rsidR="00985480" w:rsidRDefault="00985480" w:rsidP="00985480">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Pr="00A55F28" w:rsidRDefault="00985480" w:rsidP="00985480">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r w:rsidRPr="00A55F28">
              <w:rPr>
                <w:rFonts w:ascii="Calibri" w:eastAsia="Calibri" w:hAnsi="Calibri" w:cs="Times New Roman"/>
                <w:b/>
              </w:rPr>
              <w:t xml:space="preserve">To keep this education non-confrontational and non-judgmental, the teacher will maintain a </w:t>
            </w:r>
            <w:r w:rsidR="00345FAA">
              <w:rPr>
                <w:rFonts w:ascii="Calibri" w:eastAsia="Calibri" w:hAnsi="Calibri" w:cs="Times New Roman"/>
                <w:b/>
              </w:rPr>
              <w:t xml:space="preserve">friendly </w:t>
            </w:r>
            <w:r w:rsidRPr="00A55F28">
              <w:rPr>
                <w:rFonts w:ascii="Calibri" w:eastAsia="Calibri" w:hAnsi="Calibri" w:cs="Times New Roman"/>
                <w:b/>
              </w:rPr>
              <w:t>conversational tone rather than a lecturer or authoritarian demeanor</w:t>
            </w:r>
            <w:r w:rsidR="00A55F28">
              <w:rPr>
                <w:rFonts w:ascii="Calibri" w:eastAsia="Calibri" w:hAnsi="Calibri" w:cs="Times New Roman"/>
              </w:rPr>
              <w:t xml:space="preserve"> </w:t>
            </w:r>
            <w:r w:rsidR="00A55F28" w:rsidRPr="00A55F28">
              <w:rPr>
                <w:rFonts w:ascii="Calibri" w:eastAsia="Calibri" w:hAnsi="Calibri" w:cs="Times New Roman"/>
                <w:b/>
              </w:rPr>
              <w:t>It will be stressed that nursing staff will support women’s decisions.</w:t>
            </w:r>
          </w:p>
          <w:p w:rsidR="00985480" w:rsidRDefault="00985480" w:rsidP="00985480">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Pr="00985480" w:rsidRDefault="00985480" w:rsidP="00985480">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p w:rsidR="00985480" w:rsidRPr="00504737" w:rsidRDefault="00985480" w:rsidP="00EE73F5">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rPr>
            </w:pPr>
          </w:p>
        </w:tc>
        <w:tc>
          <w:tcPr>
            <w:tcW w:w="2374" w:type="dxa"/>
          </w:tcPr>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Each teaching point </w:t>
            </w:r>
            <w:r w:rsidR="00F303A1">
              <w:rPr>
                <w:rFonts w:ascii="Calibri" w:eastAsia="Calibri" w:hAnsi="Calibri" w:cs="Times New Roman"/>
              </w:rPr>
              <w:t xml:space="preserve">in #1 </w:t>
            </w:r>
            <w:r>
              <w:rPr>
                <w:rFonts w:ascii="Calibri" w:eastAsia="Calibri" w:hAnsi="Calibri" w:cs="Times New Roman"/>
              </w:rPr>
              <w:t xml:space="preserve">will take 1 – 2 minutes. </w:t>
            </w: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These in-hospital safety points require visual examples, careful translation, and do not have hos</w:t>
            </w:r>
            <w:r w:rsidR="002D6891">
              <w:rPr>
                <w:rFonts w:ascii="Calibri" w:eastAsia="Calibri" w:hAnsi="Calibri" w:cs="Times New Roman"/>
              </w:rPr>
              <w:t>pital-approved handouts for taking</w:t>
            </w:r>
            <w:r>
              <w:rPr>
                <w:rFonts w:ascii="Calibri" w:eastAsia="Calibri" w:hAnsi="Calibri" w:cs="Times New Roman"/>
              </w:rPr>
              <w:t xml:space="preserve"> home; therefore, these will be taught first.</w:t>
            </w: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A00801" w:rsidRPr="00A00801" w:rsidRDefault="00A0080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A00801" w:rsidRPr="00A00801" w:rsidRDefault="00A0080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A00801" w:rsidRDefault="00A0080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282B62"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This discussion may take 3 – 5 minutes since translation is key to ensure adequate comprehension. </w:t>
            </w:r>
          </w:p>
          <w:p w:rsidR="00F303A1" w:rsidRDefault="00F303A1"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17DE3" w:rsidRDefault="00282B62"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This content is important </w:t>
            </w:r>
            <w:r w:rsidR="00F303A1">
              <w:rPr>
                <w:rFonts w:ascii="Calibri" w:eastAsia="Calibri" w:hAnsi="Calibri" w:cs="Times New Roman"/>
              </w:rPr>
              <w:t xml:space="preserve">but may be taught after the information in #1 </w:t>
            </w:r>
            <w:r>
              <w:rPr>
                <w:rFonts w:ascii="Calibri" w:eastAsia="Calibri" w:hAnsi="Calibri" w:cs="Times New Roman"/>
              </w:rPr>
              <w:t xml:space="preserve">as some mothers from other countries may need </w:t>
            </w:r>
            <w:r w:rsidR="00345FAA">
              <w:rPr>
                <w:rFonts w:ascii="Calibri" w:eastAsia="Calibri" w:hAnsi="Calibri" w:cs="Times New Roman"/>
              </w:rPr>
              <w:t xml:space="preserve">extra </w:t>
            </w:r>
            <w:r>
              <w:rPr>
                <w:rFonts w:ascii="Calibri" w:eastAsia="Calibri" w:hAnsi="Calibri" w:cs="Times New Roman"/>
              </w:rPr>
              <w:t>education regarding norms in postpartum care in the U.S. (</w:t>
            </w:r>
            <w:r w:rsidR="008F7B12">
              <w:rPr>
                <w:rFonts w:ascii="Calibri" w:eastAsia="Calibri" w:hAnsi="Calibri" w:cs="Times New Roman"/>
              </w:rPr>
              <w:t>citation</w:t>
            </w:r>
            <w:r>
              <w:rPr>
                <w:rFonts w:ascii="Calibri" w:eastAsia="Calibri" w:hAnsi="Calibri" w:cs="Times New Roman"/>
              </w:rPr>
              <w:t>).</w:t>
            </w:r>
          </w:p>
          <w:p w:rsidR="00504737" w:rsidRDefault="00504737"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2251AA" w:rsidRDefault="00417DE3"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This activity may</w:t>
            </w:r>
            <w:r w:rsidR="002251AA">
              <w:rPr>
                <w:rFonts w:ascii="Calibri" w:eastAsia="Calibri" w:hAnsi="Calibri" w:cs="Times New Roman"/>
              </w:rPr>
              <w:t xml:space="preserve"> take 3- 5 minutes as learners may become talkative and need to settle down. </w:t>
            </w:r>
          </w:p>
          <w:p w:rsidR="002251AA" w:rsidRDefault="002251A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504737" w:rsidRDefault="00504737"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This is a good point to let the learners stretch their legs and move to maintain attention and change the pace (</w:t>
            </w:r>
            <w:r w:rsidR="008F7B12">
              <w:rPr>
                <w:rFonts w:ascii="Calibri" w:eastAsia="Calibri" w:hAnsi="Calibri" w:cs="Times New Roman"/>
              </w:rPr>
              <w:t>citation</w:t>
            </w:r>
            <w:r>
              <w:rPr>
                <w:rFonts w:ascii="Calibri" w:eastAsia="Calibri" w:hAnsi="Calibri" w:cs="Times New Roman"/>
              </w:rPr>
              <w:t>).</w:t>
            </w:r>
          </w:p>
          <w:p w:rsidR="002251AA" w:rsidRDefault="002251A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2251AA" w:rsidRDefault="002251A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2251AA" w:rsidRDefault="002251A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1F0A" w:rsidRDefault="00981F0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2251AA" w:rsidRDefault="002251AA"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This activity may take the longest at 5 – 6 minutes as it is imperative </w:t>
            </w:r>
            <w:r w:rsidR="00345FAA">
              <w:rPr>
                <w:rFonts w:ascii="Calibri" w:eastAsia="Calibri" w:hAnsi="Calibri" w:cs="Times New Roman"/>
              </w:rPr>
              <w:t xml:space="preserve">to realize </w:t>
            </w:r>
            <w:r>
              <w:rPr>
                <w:rFonts w:ascii="Calibri" w:eastAsia="Calibri" w:hAnsi="Calibri" w:cs="Times New Roman"/>
              </w:rPr>
              <w:t xml:space="preserve">that learners be able to properly secure infants. Time must be allotted for translation of individualized instruction if needed. </w:t>
            </w: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This topic will only take 2 – 3 minutes since it is a highly personal area and separate breastfeeding classes are done at the </w:t>
            </w:r>
            <w:r w:rsidR="008F7B12">
              <w:rPr>
                <w:rFonts w:ascii="Calibri" w:eastAsia="Calibri" w:hAnsi="Calibri" w:cs="Times New Roman"/>
              </w:rPr>
              <w:t>program</w:t>
            </w:r>
            <w:r>
              <w:rPr>
                <w:rFonts w:ascii="Calibri" w:eastAsia="Calibri" w:hAnsi="Calibri" w:cs="Times New Roman"/>
              </w:rPr>
              <w:t xml:space="preserve">. </w:t>
            </w: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There is a need to respect privacy of person</w:t>
            </w:r>
            <w:r w:rsidR="00981F0A">
              <w:rPr>
                <w:rFonts w:ascii="Calibri" w:eastAsia="Calibri" w:hAnsi="Calibri" w:cs="Times New Roman"/>
              </w:rPr>
              <w:t>al decisions without feeling</w:t>
            </w:r>
            <w:r>
              <w:rPr>
                <w:rFonts w:ascii="Calibri" w:eastAsia="Calibri" w:hAnsi="Calibri" w:cs="Times New Roman"/>
              </w:rPr>
              <w:t xml:space="preserve"> peer pressure in a group setting (</w:t>
            </w:r>
            <w:r w:rsidR="008F7B12">
              <w:rPr>
                <w:rFonts w:ascii="Calibri" w:eastAsia="Calibri" w:hAnsi="Calibri" w:cs="Times New Roman"/>
              </w:rPr>
              <w:t>citation</w:t>
            </w:r>
            <w:r>
              <w:rPr>
                <w:rFonts w:ascii="Calibri" w:eastAsia="Calibri" w:hAnsi="Calibri" w:cs="Times New Roman"/>
              </w:rPr>
              <w:t>).</w:t>
            </w:r>
          </w:p>
          <w:p w:rsidR="00C22224" w:rsidRDefault="00C22224"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C22224" w:rsidRPr="00A00801" w:rsidRDefault="00C22224" w:rsidP="008F7B12">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Mothers with breastfeeding questions will be referred to the IBCLC at </w:t>
            </w:r>
            <w:r w:rsidR="008F7B12">
              <w:rPr>
                <w:rFonts w:ascii="Calibri" w:eastAsia="Calibri" w:hAnsi="Calibri" w:cs="Times New Roman"/>
              </w:rPr>
              <w:t>program</w:t>
            </w:r>
            <w:r>
              <w:rPr>
                <w:rFonts w:ascii="Calibri" w:eastAsia="Calibri" w:hAnsi="Calibri" w:cs="Times New Roman"/>
              </w:rPr>
              <w:t>.</w:t>
            </w:r>
          </w:p>
        </w:tc>
        <w:tc>
          <w:tcPr>
            <w:tcW w:w="2374" w:type="dxa"/>
          </w:tcPr>
          <w:p w:rsidR="00EE73F5" w:rsidRDefault="00EE73F5" w:rsidP="00A0080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Will ask simple questions immediately after this </w:t>
            </w:r>
            <w:r w:rsidR="00C9381C">
              <w:rPr>
                <w:rFonts w:ascii="Calibri" w:eastAsia="Calibri" w:hAnsi="Calibri" w:cs="Times New Roman"/>
              </w:rPr>
              <w:t>section of teaching</w:t>
            </w:r>
            <w:r>
              <w:rPr>
                <w:rFonts w:ascii="Calibri" w:eastAsia="Calibri" w:hAnsi="Calibri" w:cs="Times New Roman"/>
              </w:rPr>
              <w:t xml:space="preserve"> such as:</w:t>
            </w:r>
          </w:p>
          <w:p w:rsidR="00A00801" w:rsidRPr="00C9381C" w:rsidRDefault="00C9381C" w:rsidP="00C9381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C9381C">
              <w:rPr>
                <w:rFonts w:ascii="Calibri" w:eastAsia="Calibri" w:hAnsi="Calibri" w:cs="Times New Roman"/>
              </w:rPr>
              <w:t xml:space="preserve">When a nurse tells you she wants to take your baby to the procedure room, what color </w:t>
            </w:r>
            <w:r>
              <w:rPr>
                <w:rFonts w:ascii="Calibri" w:eastAsia="Calibri" w:hAnsi="Calibri" w:cs="Times New Roman"/>
              </w:rPr>
              <w:t>stripe should you see on her badge?</w:t>
            </w:r>
            <w:r w:rsidRPr="00C9381C">
              <w:rPr>
                <w:rFonts w:ascii="Calibri" w:eastAsia="Calibri" w:hAnsi="Calibri" w:cs="Times New Roman"/>
              </w:rPr>
              <w:t xml:space="preserve"> </w:t>
            </w:r>
          </w:p>
          <w:p w:rsidR="00A00801" w:rsidRPr="00F303A1" w:rsidRDefault="00C9381C" w:rsidP="00F303A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Can you take the </w:t>
            </w:r>
            <w:r w:rsidRPr="00F303A1">
              <w:rPr>
                <w:rFonts w:ascii="Calibri" w:eastAsia="Calibri" w:hAnsi="Calibri" w:cs="Times New Roman"/>
              </w:rPr>
              <w:t>HUGS tag home?</w:t>
            </w:r>
          </w:p>
          <w:p w:rsidR="00F303A1" w:rsidRDefault="00F303A1"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17DE3" w:rsidRDefault="00417DE3"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17DE3" w:rsidRDefault="00417DE3"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17DE3" w:rsidRDefault="00417DE3"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17DE3" w:rsidRDefault="00417DE3"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417DE3" w:rsidRDefault="00417DE3"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F303A1" w:rsidRDefault="00F303A1"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The survey (</w:t>
            </w:r>
            <w:r w:rsidR="00345FAA">
              <w:rPr>
                <w:rFonts w:ascii="Calibri" w:eastAsia="Calibri" w:hAnsi="Calibri" w:cs="Times New Roman"/>
              </w:rPr>
              <w:t xml:space="preserve">to be </w:t>
            </w:r>
            <w:r>
              <w:rPr>
                <w:rFonts w:ascii="Calibri" w:eastAsia="Calibri" w:hAnsi="Calibri" w:cs="Times New Roman"/>
              </w:rPr>
              <w:t>hand</w:t>
            </w:r>
            <w:r w:rsidR="00345FAA">
              <w:rPr>
                <w:rFonts w:ascii="Calibri" w:eastAsia="Calibri" w:hAnsi="Calibri" w:cs="Times New Roman"/>
              </w:rPr>
              <w:t>ed</w:t>
            </w:r>
            <w:r>
              <w:rPr>
                <w:rFonts w:ascii="Calibri" w:eastAsia="Calibri" w:hAnsi="Calibri" w:cs="Times New Roman"/>
              </w:rPr>
              <w:t xml:space="preserve"> out at the end of instruction) will include a True/False question such as: Your baby will stay in the nursery except for feedings. True or False</w:t>
            </w:r>
            <w:r w:rsidR="00417DE3">
              <w:rPr>
                <w:rFonts w:ascii="Calibri" w:eastAsia="Calibri" w:hAnsi="Calibri" w:cs="Times New Roman"/>
              </w:rPr>
              <w:t>?</w:t>
            </w:r>
          </w:p>
          <w:p w:rsidR="00504737" w:rsidRDefault="00504737"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504737" w:rsidRDefault="00504737"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504737" w:rsidRDefault="00504737"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504737" w:rsidRDefault="00504737"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504737" w:rsidRDefault="00504737"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504737" w:rsidRDefault="00453BDB"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Times New Roman" w:hAnsi="Times New Roman" w:cs="Times New Roman"/>
                <w:noProof/>
                <w:sz w:val="24"/>
                <w:szCs w:val="24"/>
              </w:rPr>
              <mc:AlternateContent>
                <mc:Choice Requires="wps">
                  <w:drawing>
                    <wp:anchor distT="0" distB="0" distL="114300" distR="114300" simplePos="0" relativeHeight="251654656" behindDoc="0" locked="0" layoutInCell="1" allowOverlap="1" wp14:anchorId="404CF87D" wp14:editId="63E5B1D1">
                      <wp:simplePos x="0" y="0"/>
                      <wp:positionH relativeFrom="column">
                        <wp:posOffset>-7740015</wp:posOffset>
                      </wp:positionH>
                      <wp:positionV relativeFrom="paragraph">
                        <wp:posOffset>528320</wp:posOffset>
                      </wp:positionV>
                      <wp:extent cx="9172575" cy="1905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9172575"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34208AB" id="Straight Connector 2" o:spid="_x0000_s1026" style="position:absolute;flip:y;z-index:251654656;visibility:visible;mso-wrap-style:square;mso-wrap-distance-left:9pt;mso-wrap-distance-top:0;mso-wrap-distance-right:9pt;mso-wrap-distance-bottom:0;mso-position-horizontal:absolute;mso-position-horizontal-relative:text;mso-position-vertical:absolute;mso-position-vertical-relative:text" from="-609.45pt,41.6pt" to="112.8pt,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" strokecolor="windowText" strokeweight=".5pt">
                      <v:stroke joinstyle="miter"/>
                    </v:line>
                  </w:pict>
                </mc:Fallback>
              </mc:AlternateContent>
            </w:r>
          </w:p>
          <w:p w:rsidR="00504737" w:rsidRDefault="00504737"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504737" w:rsidRDefault="00504737"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504737" w:rsidRDefault="00504737"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504737" w:rsidRDefault="00504737"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Mother</w:t>
            </w:r>
            <w:r w:rsidR="002251AA">
              <w:rPr>
                <w:rFonts w:ascii="Calibri" w:eastAsia="Calibri" w:hAnsi="Calibri" w:cs="Times New Roman"/>
              </w:rPr>
              <w:t>s will be observed placing mannikin</w:t>
            </w:r>
            <w:r>
              <w:rPr>
                <w:rFonts w:ascii="Calibri" w:eastAsia="Calibri" w:hAnsi="Calibri" w:cs="Times New Roman"/>
              </w:rPr>
              <w:t xml:space="preserve"> babies</w:t>
            </w:r>
            <w:r w:rsidR="00417DE3">
              <w:rPr>
                <w:rFonts w:ascii="Calibri" w:eastAsia="Calibri" w:hAnsi="Calibri" w:cs="Times New Roman"/>
              </w:rPr>
              <w:t xml:space="preserve"> on their backs</w:t>
            </w:r>
            <w:r>
              <w:rPr>
                <w:rFonts w:ascii="Calibri" w:eastAsia="Calibri" w:hAnsi="Calibri" w:cs="Times New Roman"/>
              </w:rPr>
              <w:t xml:space="preserve"> in empty cribs</w:t>
            </w:r>
            <w:r w:rsidR="00417DE3">
              <w:rPr>
                <w:rFonts w:ascii="Calibri" w:eastAsia="Calibri" w:hAnsi="Calibri" w:cs="Times New Roman"/>
              </w:rPr>
              <w:t>. Mothers will not choose</w:t>
            </w:r>
            <w:r>
              <w:rPr>
                <w:rFonts w:ascii="Calibri" w:eastAsia="Calibri" w:hAnsi="Calibri" w:cs="Times New Roman"/>
              </w:rPr>
              <w:t xml:space="preserve"> fluffy blankets, pillows, and stuffed animals.</w:t>
            </w:r>
          </w:p>
          <w:p w:rsidR="002F3862" w:rsidRDefault="002F3862" w:rsidP="002F386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AND/OR</w:t>
            </w:r>
          </w:p>
          <w:p w:rsidR="002F3862" w:rsidRDefault="002F3862" w:rsidP="002F3862">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 xml:space="preserve">The survey will include a True/False question such as: You can put your baby on her stomach if that </w:t>
            </w:r>
            <w:r w:rsidR="00345FAA">
              <w:rPr>
                <w:rFonts w:ascii="Calibri" w:eastAsia="Calibri" w:hAnsi="Calibri" w:cs="Times New Roman"/>
              </w:rPr>
              <w:t>helps</w:t>
            </w:r>
            <w:r>
              <w:rPr>
                <w:rFonts w:ascii="Calibri" w:eastAsia="Calibri" w:hAnsi="Calibri" w:cs="Times New Roman"/>
              </w:rPr>
              <w:t xml:space="preserve"> her stop crying. True or False?</w:t>
            </w:r>
          </w:p>
          <w:p w:rsidR="002251AA" w:rsidRDefault="002251AA" w:rsidP="00F303A1">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Mothers will be observed placing and properly securing mannikin babies in rear-facing car seats.</w:t>
            </w:r>
          </w:p>
          <w:p w:rsidR="002251AA" w:rsidRDefault="002251AA" w:rsidP="002251A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AND/OR</w:t>
            </w:r>
          </w:p>
          <w:p w:rsidR="002251AA" w:rsidRDefault="002251AA" w:rsidP="002251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The survey will include a True/False question such as: You can hold your baby in your arms during the drive home if you do not have a car seat. True or False?</w:t>
            </w:r>
          </w:p>
          <w:p w:rsidR="00985480" w:rsidRDefault="00985480" w:rsidP="002251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2251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2251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2251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2251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985480" w:rsidRDefault="00985480" w:rsidP="002251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p w:rsidR="00C22224" w:rsidRPr="00F303A1" w:rsidRDefault="00C22224" w:rsidP="002251AA">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Pr>
                <w:rFonts w:ascii="Calibri" w:eastAsia="Calibri" w:hAnsi="Calibri" w:cs="Times New Roman"/>
              </w:rPr>
              <w:t>The survey will include a True/False question such as: WIC will provide all the formula you will need ea</w:t>
            </w:r>
            <w:r w:rsidR="00981F0A">
              <w:rPr>
                <w:rFonts w:ascii="Calibri" w:eastAsia="Calibri" w:hAnsi="Calibri" w:cs="Times New Roman"/>
              </w:rPr>
              <w:t xml:space="preserve">ch month if you choose to formula </w:t>
            </w:r>
            <w:r>
              <w:rPr>
                <w:rFonts w:ascii="Calibri" w:eastAsia="Calibri" w:hAnsi="Calibri" w:cs="Times New Roman"/>
              </w:rPr>
              <w:t>feed. True or False?</w:t>
            </w:r>
          </w:p>
        </w:tc>
      </w:tr>
    </w:tbl>
    <w:p w:rsidR="000C3B43" w:rsidRPr="000C3B43" w:rsidRDefault="000C3B43" w:rsidP="000C3B43">
      <w:pPr>
        <w:rPr>
          <w:rFonts w:ascii="Times New Roman" w:hAnsi="Times New Roman" w:cs="Times New Roman"/>
          <w:sz w:val="24"/>
          <w:szCs w:val="24"/>
        </w:rPr>
        <w:sectPr w:rsidR="000C3B43" w:rsidRPr="000C3B43" w:rsidSect="000C3B43">
          <w:headerReference w:type="default" r:id="rId9"/>
          <w:headerReference w:type="first" r:id="rId10"/>
          <w:footerReference w:type="first" r:id="rId11"/>
          <w:pgSz w:w="15840" w:h="12240" w:orient="landscape"/>
          <w:pgMar w:top="1440" w:right="1440" w:bottom="1440" w:left="1440" w:header="720" w:footer="720" w:gutter="0"/>
          <w:cols w:space="720"/>
          <w:titlePg/>
          <w:docGrid w:linePitch="360"/>
        </w:sectPr>
      </w:pPr>
    </w:p>
    <w:p w:rsidR="00F54A54" w:rsidRDefault="00F54A54" w:rsidP="00796D1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F54A54" w:rsidRDefault="00F54A54" w:rsidP="00F54A54">
      <w:pPr>
        <w:spacing w:line="480" w:lineRule="auto"/>
        <w:contextualSpacing/>
        <w:rPr>
          <w:rFonts w:ascii="Times New Roman" w:hAnsi="Times New Roman" w:cs="Times New Roman"/>
          <w:sz w:val="24"/>
          <w:szCs w:val="24"/>
        </w:rPr>
      </w:pPr>
      <w:r w:rsidRPr="00F54A54">
        <w:rPr>
          <w:rFonts w:ascii="Times New Roman" w:hAnsi="Times New Roman" w:cs="Times New Roman"/>
          <w:sz w:val="24"/>
          <w:szCs w:val="24"/>
        </w:rPr>
        <w:tab/>
        <w:t>The prenatal clients of the Women’s Center are primarily undocumented citizens, refu</w:t>
      </w:r>
      <w:r>
        <w:rPr>
          <w:rFonts w:ascii="Times New Roman" w:hAnsi="Times New Roman" w:cs="Times New Roman"/>
          <w:sz w:val="24"/>
          <w:szCs w:val="24"/>
        </w:rPr>
        <w:t>gees, and low-income mothers</w:t>
      </w:r>
      <w:r w:rsidR="00267F2E">
        <w:rPr>
          <w:rFonts w:ascii="Times New Roman" w:hAnsi="Times New Roman" w:cs="Times New Roman"/>
          <w:sz w:val="24"/>
          <w:szCs w:val="24"/>
        </w:rPr>
        <w:t>. They</w:t>
      </w:r>
      <w:r w:rsidRPr="00F54A54">
        <w:rPr>
          <w:rFonts w:ascii="Times New Roman" w:hAnsi="Times New Roman" w:cs="Times New Roman"/>
          <w:sz w:val="24"/>
          <w:szCs w:val="24"/>
        </w:rPr>
        <w:t xml:space="preserve"> are basically healthy </w:t>
      </w:r>
      <w:r>
        <w:rPr>
          <w:rFonts w:ascii="Times New Roman" w:hAnsi="Times New Roman" w:cs="Times New Roman"/>
          <w:sz w:val="24"/>
          <w:szCs w:val="24"/>
        </w:rPr>
        <w:t xml:space="preserve">women </w:t>
      </w:r>
      <w:r w:rsidRPr="00F54A54">
        <w:rPr>
          <w:rFonts w:ascii="Times New Roman" w:hAnsi="Times New Roman" w:cs="Times New Roman"/>
          <w:sz w:val="24"/>
          <w:szCs w:val="24"/>
        </w:rPr>
        <w:t>since mothers with high-risk diagnoses are referred to Maternal Fetal Medicine (</w:t>
      </w:r>
      <w:r w:rsidR="004A019C">
        <w:rPr>
          <w:rFonts w:ascii="Times New Roman" w:hAnsi="Times New Roman" w:cs="Times New Roman"/>
          <w:sz w:val="24"/>
          <w:szCs w:val="24"/>
        </w:rPr>
        <w:t>appropriate citation</w:t>
      </w:r>
      <w:r>
        <w:rPr>
          <w:rFonts w:ascii="Times New Roman" w:hAnsi="Times New Roman" w:cs="Times New Roman"/>
          <w:sz w:val="24"/>
          <w:szCs w:val="24"/>
        </w:rPr>
        <w:t xml:space="preserve">). However, some mothers </w:t>
      </w:r>
      <w:r w:rsidRPr="00F54A54">
        <w:rPr>
          <w:rFonts w:ascii="Times New Roman" w:hAnsi="Times New Roman" w:cs="Times New Roman"/>
          <w:sz w:val="24"/>
          <w:szCs w:val="24"/>
        </w:rPr>
        <w:t>deal with gestational diabetes or gest</w:t>
      </w:r>
      <w:r w:rsidR="009736E1">
        <w:rPr>
          <w:rFonts w:ascii="Times New Roman" w:hAnsi="Times New Roman" w:cs="Times New Roman"/>
          <w:sz w:val="24"/>
          <w:szCs w:val="24"/>
        </w:rPr>
        <w:t>ational hypertension and there are others</w:t>
      </w:r>
      <w:r>
        <w:rPr>
          <w:rFonts w:ascii="Times New Roman" w:hAnsi="Times New Roman" w:cs="Times New Roman"/>
          <w:sz w:val="24"/>
          <w:szCs w:val="24"/>
        </w:rPr>
        <w:t xml:space="preserve"> who receive</w:t>
      </w:r>
      <w:r w:rsidRPr="00F54A54">
        <w:rPr>
          <w:rFonts w:ascii="Times New Roman" w:hAnsi="Times New Roman" w:cs="Times New Roman"/>
          <w:sz w:val="24"/>
          <w:szCs w:val="24"/>
        </w:rPr>
        <w:t xml:space="preserve"> opiate replacement therapy (</w:t>
      </w:r>
      <w:r w:rsidR="004A019C">
        <w:rPr>
          <w:rFonts w:ascii="Times New Roman" w:hAnsi="Times New Roman" w:cs="Times New Roman"/>
          <w:sz w:val="24"/>
          <w:szCs w:val="24"/>
        </w:rPr>
        <w:t>appropriate citation</w:t>
      </w:r>
      <w:r w:rsidRPr="00F54A54">
        <w:rPr>
          <w:rFonts w:ascii="Times New Roman" w:hAnsi="Times New Roman" w:cs="Times New Roman"/>
          <w:sz w:val="24"/>
          <w:szCs w:val="24"/>
        </w:rPr>
        <w:t>).  These women are treated by nurse midwives, nurse practitioners, and residents who manage their prenatal care with respect for ethnicity, culture, and socioeconomic status (</w:t>
      </w:r>
      <w:r w:rsidR="004A019C">
        <w:rPr>
          <w:rFonts w:ascii="Times New Roman" w:hAnsi="Times New Roman" w:cs="Times New Roman"/>
          <w:sz w:val="24"/>
          <w:szCs w:val="24"/>
        </w:rPr>
        <w:t>appropriate citation</w:t>
      </w:r>
      <w:r w:rsidRPr="00F54A54">
        <w:rPr>
          <w:rFonts w:ascii="Times New Roman" w:hAnsi="Times New Roman" w:cs="Times New Roman"/>
          <w:sz w:val="24"/>
          <w:szCs w:val="24"/>
        </w:rPr>
        <w:t>).</w:t>
      </w:r>
      <w:r w:rsidR="00C95477">
        <w:rPr>
          <w:rFonts w:ascii="Times New Roman" w:hAnsi="Times New Roman" w:cs="Times New Roman"/>
          <w:sz w:val="24"/>
          <w:szCs w:val="24"/>
        </w:rPr>
        <w:t xml:space="preserve"> The p</w:t>
      </w:r>
      <w:r w:rsidR="004C350C">
        <w:rPr>
          <w:rFonts w:ascii="Times New Roman" w:hAnsi="Times New Roman" w:cs="Times New Roman"/>
          <w:sz w:val="24"/>
          <w:szCs w:val="24"/>
        </w:rPr>
        <w:t xml:space="preserve">renatal women of </w:t>
      </w:r>
      <w:r w:rsidR="004A019C">
        <w:rPr>
          <w:rFonts w:ascii="Times New Roman" w:hAnsi="Times New Roman" w:cs="Times New Roman"/>
          <w:sz w:val="24"/>
          <w:szCs w:val="24"/>
        </w:rPr>
        <w:t>xxxx</w:t>
      </w:r>
      <w:r w:rsidR="004C350C">
        <w:rPr>
          <w:rFonts w:ascii="Times New Roman" w:hAnsi="Times New Roman" w:cs="Times New Roman"/>
          <w:sz w:val="24"/>
          <w:szCs w:val="24"/>
        </w:rPr>
        <w:t xml:space="preserve"> are worthy of care since birth outcomes are key indicators of overall community-wide health (</w:t>
      </w:r>
      <w:r w:rsidR="004A019C">
        <w:rPr>
          <w:rFonts w:ascii="Times New Roman" w:hAnsi="Times New Roman" w:cs="Times New Roman"/>
          <w:sz w:val="24"/>
          <w:szCs w:val="24"/>
        </w:rPr>
        <w:t>appropriate citation</w:t>
      </w:r>
      <w:r w:rsidR="004C350C">
        <w:rPr>
          <w:rFonts w:ascii="Times New Roman" w:hAnsi="Times New Roman" w:cs="Times New Roman"/>
          <w:sz w:val="24"/>
          <w:szCs w:val="24"/>
        </w:rPr>
        <w:t>).</w:t>
      </w:r>
    </w:p>
    <w:p w:rsidR="00F54A54" w:rsidRDefault="00F54A54" w:rsidP="00F54A54">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95477">
        <w:rPr>
          <w:rFonts w:ascii="Times New Roman" w:hAnsi="Times New Roman" w:cs="Times New Roman"/>
          <w:sz w:val="24"/>
          <w:szCs w:val="24"/>
        </w:rPr>
        <w:t>Because, t</w:t>
      </w:r>
      <w:r w:rsidR="004C350C">
        <w:rPr>
          <w:rFonts w:ascii="Times New Roman" w:hAnsi="Times New Roman" w:cs="Times New Roman"/>
          <w:sz w:val="24"/>
          <w:szCs w:val="24"/>
        </w:rPr>
        <w:t xml:space="preserve">he </w:t>
      </w:r>
      <w:r w:rsidR="009736E1">
        <w:rPr>
          <w:rFonts w:ascii="Times New Roman" w:hAnsi="Times New Roman" w:cs="Times New Roman"/>
          <w:sz w:val="24"/>
          <w:szCs w:val="24"/>
        </w:rPr>
        <w:t xml:space="preserve">statistics of infant mortality </w:t>
      </w:r>
      <w:r w:rsidR="004C350C">
        <w:rPr>
          <w:rFonts w:ascii="Times New Roman" w:hAnsi="Times New Roman" w:cs="Times New Roman"/>
          <w:sz w:val="24"/>
          <w:szCs w:val="24"/>
        </w:rPr>
        <w:t xml:space="preserve">in </w:t>
      </w:r>
      <w:r w:rsidR="00267F2E">
        <w:rPr>
          <w:rFonts w:ascii="Times New Roman" w:hAnsi="Times New Roman" w:cs="Times New Roman"/>
          <w:sz w:val="24"/>
          <w:szCs w:val="24"/>
        </w:rPr>
        <w:t xml:space="preserve">the </w:t>
      </w:r>
      <w:r w:rsidR="004A019C">
        <w:rPr>
          <w:rFonts w:ascii="Times New Roman" w:hAnsi="Times New Roman" w:cs="Times New Roman"/>
          <w:sz w:val="24"/>
          <w:szCs w:val="24"/>
        </w:rPr>
        <w:t>xxxx</w:t>
      </w:r>
      <w:r w:rsidR="00267F2E">
        <w:rPr>
          <w:rFonts w:ascii="Times New Roman" w:hAnsi="Times New Roman" w:cs="Times New Roman"/>
          <w:sz w:val="24"/>
          <w:szCs w:val="24"/>
        </w:rPr>
        <w:t xml:space="preserve"> </w:t>
      </w:r>
      <w:r w:rsidR="004C350C">
        <w:rPr>
          <w:rFonts w:ascii="Times New Roman" w:hAnsi="Times New Roman" w:cs="Times New Roman"/>
          <w:sz w:val="24"/>
          <w:szCs w:val="24"/>
        </w:rPr>
        <w:t>are disturbing</w:t>
      </w:r>
      <w:r w:rsidR="00C95477">
        <w:rPr>
          <w:rFonts w:ascii="Times New Roman" w:hAnsi="Times New Roman" w:cs="Times New Roman"/>
          <w:sz w:val="24"/>
          <w:szCs w:val="24"/>
        </w:rPr>
        <w:t xml:space="preserve">, I am driven </w:t>
      </w:r>
      <w:r w:rsidR="009736E1">
        <w:rPr>
          <w:rFonts w:ascii="Times New Roman" w:hAnsi="Times New Roman" w:cs="Times New Roman"/>
          <w:sz w:val="24"/>
          <w:szCs w:val="24"/>
        </w:rPr>
        <w:t xml:space="preserve">to work to change babies’ chances for survival. </w:t>
      </w:r>
      <w:r w:rsidR="00B3249C">
        <w:rPr>
          <w:rFonts w:ascii="Times New Roman" w:hAnsi="Times New Roman" w:cs="Times New Roman"/>
          <w:sz w:val="24"/>
          <w:szCs w:val="24"/>
        </w:rPr>
        <w:t xml:space="preserve">During my research for this project and while observing </w:t>
      </w:r>
      <w:r w:rsidR="004A019C">
        <w:rPr>
          <w:rFonts w:ascii="Times New Roman" w:hAnsi="Times New Roman" w:cs="Times New Roman"/>
          <w:sz w:val="24"/>
          <w:szCs w:val="24"/>
        </w:rPr>
        <w:t>xxxx</w:t>
      </w:r>
      <w:r w:rsidR="00B3249C">
        <w:rPr>
          <w:rFonts w:ascii="Times New Roman" w:hAnsi="Times New Roman" w:cs="Times New Roman"/>
          <w:sz w:val="24"/>
          <w:szCs w:val="24"/>
        </w:rPr>
        <w:t xml:space="preserve"> care coordination efforts, I have learned the importance of making a difference on a small scale within the community because many nurses making many small differences will eventually affect change on a </w:t>
      </w:r>
      <w:r w:rsidR="00C95477">
        <w:rPr>
          <w:rFonts w:ascii="Times New Roman" w:hAnsi="Times New Roman" w:cs="Times New Roman"/>
          <w:sz w:val="24"/>
          <w:szCs w:val="24"/>
        </w:rPr>
        <w:t xml:space="preserve">much </w:t>
      </w:r>
      <w:r w:rsidR="00B3249C">
        <w:rPr>
          <w:rFonts w:ascii="Times New Roman" w:hAnsi="Times New Roman" w:cs="Times New Roman"/>
          <w:sz w:val="24"/>
          <w:szCs w:val="24"/>
        </w:rPr>
        <w:t>grander scale.</w:t>
      </w:r>
    </w:p>
    <w:p w:rsidR="004C350C" w:rsidRDefault="004C350C" w:rsidP="00F54A54">
      <w:pPr>
        <w:spacing w:line="480" w:lineRule="auto"/>
        <w:contextualSpacing/>
        <w:rPr>
          <w:rFonts w:ascii="Times New Roman" w:hAnsi="Times New Roman" w:cs="Times New Roman"/>
          <w:sz w:val="24"/>
          <w:szCs w:val="24"/>
        </w:rPr>
      </w:pPr>
    </w:p>
    <w:p w:rsidR="004C350C" w:rsidRDefault="004C350C" w:rsidP="00F54A54">
      <w:pPr>
        <w:spacing w:line="480" w:lineRule="auto"/>
        <w:contextualSpacing/>
        <w:rPr>
          <w:rFonts w:ascii="Times New Roman" w:hAnsi="Times New Roman" w:cs="Times New Roman"/>
          <w:sz w:val="24"/>
          <w:szCs w:val="24"/>
        </w:rPr>
      </w:pPr>
    </w:p>
    <w:p w:rsidR="004C350C" w:rsidRDefault="004C350C" w:rsidP="00F54A54">
      <w:pPr>
        <w:spacing w:line="480" w:lineRule="auto"/>
        <w:contextualSpacing/>
        <w:rPr>
          <w:rFonts w:ascii="Times New Roman" w:hAnsi="Times New Roman" w:cs="Times New Roman"/>
          <w:sz w:val="24"/>
          <w:szCs w:val="24"/>
        </w:rPr>
      </w:pPr>
    </w:p>
    <w:p w:rsidR="004C350C" w:rsidRDefault="004C350C" w:rsidP="00F54A54">
      <w:pPr>
        <w:spacing w:line="480" w:lineRule="auto"/>
        <w:contextualSpacing/>
        <w:rPr>
          <w:rFonts w:ascii="Times New Roman" w:hAnsi="Times New Roman" w:cs="Times New Roman"/>
          <w:sz w:val="24"/>
          <w:szCs w:val="24"/>
        </w:rPr>
      </w:pPr>
    </w:p>
    <w:p w:rsidR="004C350C" w:rsidRDefault="004C350C" w:rsidP="00F54A54">
      <w:pPr>
        <w:spacing w:line="480" w:lineRule="auto"/>
        <w:contextualSpacing/>
        <w:rPr>
          <w:rFonts w:ascii="Times New Roman" w:hAnsi="Times New Roman" w:cs="Times New Roman"/>
          <w:sz w:val="24"/>
          <w:szCs w:val="24"/>
        </w:rPr>
      </w:pPr>
    </w:p>
    <w:p w:rsidR="004C350C" w:rsidRDefault="004C350C" w:rsidP="00F54A54">
      <w:pPr>
        <w:spacing w:line="480" w:lineRule="auto"/>
        <w:contextualSpacing/>
        <w:rPr>
          <w:rFonts w:ascii="Times New Roman" w:hAnsi="Times New Roman" w:cs="Times New Roman"/>
          <w:sz w:val="24"/>
          <w:szCs w:val="24"/>
        </w:rPr>
      </w:pPr>
    </w:p>
    <w:p w:rsidR="004C350C" w:rsidRDefault="004C350C" w:rsidP="00F54A54">
      <w:pPr>
        <w:spacing w:line="480" w:lineRule="auto"/>
        <w:contextualSpacing/>
        <w:rPr>
          <w:rFonts w:ascii="Times New Roman" w:hAnsi="Times New Roman" w:cs="Times New Roman"/>
          <w:sz w:val="24"/>
          <w:szCs w:val="24"/>
        </w:rPr>
      </w:pPr>
    </w:p>
    <w:p w:rsidR="004C350C" w:rsidRDefault="004C350C" w:rsidP="00F54A54">
      <w:pPr>
        <w:spacing w:line="480" w:lineRule="auto"/>
        <w:contextualSpacing/>
        <w:rPr>
          <w:rFonts w:ascii="Times New Roman" w:hAnsi="Times New Roman" w:cs="Times New Roman"/>
          <w:sz w:val="24"/>
          <w:szCs w:val="24"/>
        </w:rPr>
      </w:pPr>
    </w:p>
    <w:p w:rsidR="004C350C" w:rsidRDefault="004C350C" w:rsidP="00F54A54">
      <w:pPr>
        <w:spacing w:line="480" w:lineRule="auto"/>
        <w:contextualSpacing/>
        <w:rPr>
          <w:rFonts w:ascii="Times New Roman" w:hAnsi="Times New Roman" w:cs="Times New Roman"/>
          <w:sz w:val="24"/>
          <w:szCs w:val="24"/>
        </w:rPr>
      </w:pPr>
    </w:p>
    <w:p w:rsidR="00253D63" w:rsidRDefault="00A5739D" w:rsidP="00796D18">
      <w:pPr>
        <w:spacing w:line="480" w:lineRule="auto"/>
        <w:contextualSpacing/>
        <w:jc w:val="center"/>
        <w:rPr>
          <w:rFonts w:ascii="Times New Roman" w:hAnsi="Times New Roman" w:cs="Times New Roman"/>
          <w:sz w:val="24"/>
          <w:szCs w:val="24"/>
        </w:rPr>
      </w:pPr>
      <w:r w:rsidRPr="00643B28">
        <w:rPr>
          <w:rFonts w:ascii="Times New Roman" w:hAnsi="Times New Roman" w:cs="Times New Roman"/>
          <w:sz w:val="24"/>
          <w:szCs w:val="24"/>
        </w:rPr>
        <w:t>References</w:t>
      </w:r>
    </w:p>
    <w:p w:rsidR="00EC36AD" w:rsidRDefault="00EC36AD" w:rsidP="00EC36AD">
      <w:pPr>
        <w:spacing w:line="480" w:lineRule="auto"/>
        <w:ind w:left="720"/>
        <w:contextualSpacing/>
        <w:rPr>
          <w:rFonts w:ascii="Times New Roman" w:hAnsi="Times New Roman" w:cs="Times New Roman"/>
          <w:sz w:val="24"/>
          <w:szCs w:val="24"/>
        </w:rPr>
      </w:pPr>
    </w:p>
    <w:p w:rsidR="00EA6703" w:rsidRPr="00EA6703" w:rsidRDefault="00EA6703" w:rsidP="003F4AF1">
      <w:pPr>
        <w:tabs>
          <w:tab w:val="left" w:pos="7680"/>
        </w:tabs>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
    <w:sectPr w:rsidR="00EA6703" w:rsidRPr="00EA6703" w:rsidSect="00EA581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70D4" w:rsidRDefault="007B70D4" w:rsidP="00EA6703">
      <w:pPr>
        <w:spacing w:after="0" w:line="240" w:lineRule="auto"/>
      </w:pPr>
      <w:r>
        <w:separator/>
      </w:r>
    </w:p>
  </w:endnote>
  <w:endnote w:type="continuationSeparator" w:id="0">
    <w:p w:rsidR="007B70D4" w:rsidRDefault="007B70D4" w:rsidP="00EA6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2224" w:rsidRDefault="00C222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70D4" w:rsidRDefault="007B70D4" w:rsidP="00EA6703">
      <w:pPr>
        <w:spacing w:after="0" w:line="240" w:lineRule="auto"/>
      </w:pPr>
      <w:r>
        <w:separator/>
      </w:r>
    </w:p>
  </w:footnote>
  <w:footnote w:type="continuationSeparator" w:id="0">
    <w:p w:rsidR="007B70D4" w:rsidRDefault="007B70D4" w:rsidP="00EA6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84844241"/>
      <w:docPartObj>
        <w:docPartGallery w:val="Page Numbers (Top of Page)"/>
        <w:docPartUnique/>
      </w:docPartObj>
    </w:sdtPr>
    <w:sdtEndPr>
      <w:rPr>
        <w:noProof/>
      </w:rPr>
    </w:sdtEndPr>
    <w:sdtContent>
      <w:p w:rsidR="004C350C" w:rsidRPr="004C350C" w:rsidRDefault="004C350C">
        <w:pPr>
          <w:pStyle w:val="Header"/>
          <w:jc w:val="right"/>
          <w:rPr>
            <w:rFonts w:ascii="Times New Roman" w:hAnsi="Times New Roman" w:cs="Times New Roman"/>
            <w:sz w:val="24"/>
            <w:szCs w:val="24"/>
          </w:rPr>
        </w:pPr>
        <w:r w:rsidRPr="004C350C">
          <w:rPr>
            <w:rFonts w:ascii="Times New Roman" w:hAnsi="Times New Roman" w:cs="Times New Roman"/>
            <w:sz w:val="24"/>
            <w:szCs w:val="24"/>
          </w:rPr>
          <w:t>TEACHING PLAN DRAFT: PRENATAL WOMEN</w:t>
        </w:r>
        <w:r>
          <w:rPr>
            <w:rFonts w:ascii="Times New Roman" w:hAnsi="Times New Roman" w:cs="Times New Roman"/>
            <w:sz w:val="24"/>
            <w:szCs w:val="24"/>
          </w:rPr>
          <w:t xml:space="preserve">                            </w:t>
        </w:r>
        <w:r w:rsidRPr="004C350C">
          <w:rPr>
            <w:rFonts w:ascii="Times New Roman" w:hAnsi="Times New Roman" w:cs="Times New Roman"/>
            <w:sz w:val="24"/>
            <w:szCs w:val="24"/>
          </w:rPr>
          <w:fldChar w:fldCharType="begin"/>
        </w:r>
        <w:r w:rsidRPr="004C350C">
          <w:rPr>
            <w:rFonts w:ascii="Times New Roman" w:hAnsi="Times New Roman" w:cs="Times New Roman"/>
            <w:sz w:val="24"/>
            <w:szCs w:val="24"/>
          </w:rPr>
          <w:instrText xml:space="preserve"> PAGE   \* MERGEFORMAT </w:instrText>
        </w:r>
        <w:r w:rsidRPr="004C350C">
          <w:rPr>
            <w:rFonts w:ascii="Times New Roman" w:hAnsi="Times New Roman" w:cs="Times New Roman"/>
            <w:sz w:val="24"/>
            <w:szCs w:val="24"/>
          </w:rPr>
          <w:fldChar w:fldCharType="separate"/>
        </w:r>
        <w:r w:rsidR="00321705">
          <w:rPr>
            <w:rFonts w:ascii="Times New Roman" w:hAnsi="Times New Roman" w:cs="Times New Roman"/>
            <w:noProof/>
            <w:sz w:val="24"/>
            <w:szCs w:val="24"/>
          </w:rPr>
          <w:t>5</w:t>
        </w:r>
        <w:r w:rsidRPr="004C350C">
          <w:rPr>
            <w:rFonts w:ascii="Times New Roman" w:hAnsi="Times New Roman" w:cs="Times New Roman"/>
            <w:noProof/>
            <w:sz w:val="24"/>
            <w:szCs w:val="24"/>
          </w:rPr>
          <w:fldChar w:fldCharType="end"/>
        </w:r>
      </w:p>
    </w:sdtContent>
  </w:sdt>
  <w:p w:rsidR="00985480" w:rsidRDefault="009854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3670263"/>
      <w:docPartObj>
        <w:docPartGallery w:val="Page Numbers (Top of Page)"/>
        <w:docPartUnique/>
      </w:docPartObj>
    </w:sdtPr>
    <w:sdtEndPr>
      <w:rPr>
        <w:rFonts w:ascii="Times New Roman" w:hAnsi="Times New Roman" w:cs="Times New Roman"/>
        <w:noProof/>
        <w:sz w:val="24"/>
        <w:szCs w:val="24"/>
      </w:rPr>
    </w:sdtEndPr>
    <w:sdtContent>
      <w:p w:rsidR="00985480" w:rsidRPr="00EA6703" w:rsidRDefault="00985480" w:rsidP="000C3B43">
        <w:pPr>
          <w:pStyle w:val="Header"/>
          <w:rPr>
            <w:rFonts w:ascii="Times New Roman" w:hAnsi="Times New Roman" w:cs="Times New Roman"/>
            <w:sz w:val="24"/>
            <w:szCs w:val="24"/>
          </w:rPr>
        </w:pPr>
        <w:r>
          <w:rPr>
            <w:rFonts w:ascii="Times New Roman" w:hAnsi="Times New Roman" w:cs="Times New Roman"/>
            <w:sz w:val="24"/>
            <w:szCs w:val="24"/>
          </w:rPr>
          <w:t xml:space="preserve">Running Head: TEACHING PLAN DRAFT: PRENATAL WOMEN                                           </w:t>
        </w:r>
        <w:r w:rsidRPr="00EA6703">
          <w:rPr>
            <w:rFonts w:ascii="Times New Roman" w:hAnsi="Times New Roman" w:cs="Times New Roman"/>
            <w:sz w:val="24"/>
            <w:szCs w:val="24"/>
          </w:rPr>
          <w:fldChar w:fldCharType="begin"/>
        </w:r>
        <w:r w:rsidRPr="00EA6703">
          <w:rPr>
            <w:rFonts w:ascii="Times New Roman" w:hAnsi="Times New Roman" w:cs="Times New Roman"/>
            <w:sz w:val="24"/>
            <w:szCs w:val="24"/>
          </w:rPr>
          <w:instrText xml:space="preserve"> PAGE   \* MERGEFORMAT </w:instrText>
        </w:r>
        <w:r w:rsidRPr="00EA6703">
          <w:rPr>
            <w:rFonts w:ascii="Times New Roman" w:hAnsi="Times New Roman" w:cs="Times New Roman"/>
            <w:sz w:val="24"/>
            <w:szCs w:val="24"/>
          </w:rPr>
          <w:fldChar w:fldCharType="separate"/>
        </w:r>
        <w:r w:rsidR="00321705">
          <w:rPr>
            <w:rFonts w:ascii="Times New Roman" w:hAnsi="Times New Roman" w:cs="Times New Roman"/>
            <w:noProof/>
            <w:sz w:val="24"/>
            <w:szCs w:val="24"/>
          </w:rPr>
          <w:t>1</w:t>
        </w:r>
        <w:r w:rsidRPr="00EA6703">
          <w:rPr>
            <w:rFonts w:ascii="Times New Roman" w:hAnsi="Times New Roman" w:cs="Times New Roman"/>
            <w:noProof/>
            <w:sz w:val="24"/>
            <w:szCs w:val="24"/>
          </w:rPr>
          <w:fldChar w:fldCharType="end"/>
        </w:r>
      </w:p>
    </w:sdtContent>
  </w:sdt>
  <w:p w:rsidR="00985480" w:rsidRDefault="009854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0271175"/>
      <w:docPartObj>
        <w:docPartGallery w:val="Page Numbers (Top of Page)"/>
        <w:docPartUnique/>
      </w:docPartObj>
    </w:sdtPr>
    <w:sdtEndPr>
      <w:rPr>
        <w:rFonts w:ascii="Times New Roman" w:hAnsi="Times New Roman" w:cs="Times New Roman"/>
        <w:noProof/>
        <w:sz w:val="24"/>
        <w:szCs w:val="24"/>
      </w:rPr>
    </w:sdtEndPr>
    <w:sdtContent>
      <w:p w:rsidR="0000691A" w:rsidRPr="0000691A" w:rsidRDefault="0000691A">
        <w:pPr>
          <w:pStyle w:val="Header"/>
          <w:jc w:val="right"/>
          <w:rPr>
            <w:rFonts w:ascii="Times New Roman" w:hAnsi="Times New Roman" w:cs="Times New Roman"/>
            <w:sz w:val="24"/>
            <w:szCs w:val="24"/>
          </w:rPr>
        </w:pPr>
        <w:r w:rsidRPr="0000691A">
          <w:rPr>
            <w:rFonts w:ascii="Times New Roman" w:hAnsi="Times New Roman" w:cs="Times New Roman"/>
            <w:sz w:val="24"/>
            <w:szCs w:val="24"/>
          </w:rPr>
          <w:fldChar w:fldCharType="begin"/>
        </w:r>
        <w:r w:rsidRPr="0000691A">
          <w:rPr>
            <w:rFonts w:ascii="Times New Roman" w:hAnsi="Times New Roman" w:cs="Times New Roman"/>
            <w:sz w:val="24"/>
            <w:szCs w:val="24"/>
          </w:rPr>
          <w:instrText xml:space="preserve"> PAGE   \* MERGEFORMAT </w:instrText>
        </w:r>
        <w:r w:rsidRPr="0000691A">
          <w:rPr>
            <w:rFonts w:ascii="Times New Roman" w:hAnsi="Times New Roman" w:cs="Times New Roman"/>
            <w:sz w:val="24"/>
            <w:szCs w:val="24"/>
          </w:rPr>
          <w:fldChar w:fldCharType="separate"/>
        </w:r>
        <w:r w:rsidR="00321705">
          <w:rPr>
            <w:rFonts w:ascii="Times New Roman" w:hAnsi="Times New Roman" w:cs="Times New Roman"/>
            <w:noProof/>
            <w:sz w:val="24"/>
            <w:szCs w:val="24"/>
          </w:rPr>
          <w:t>8</w:t>
        </w:r>
        <w:r w:rsidRPr="0000691A">
          <w:rPr>
            <w:rFonts w:ascii="Times New Roman" w:hAnsi="Times New Roman" w:cs="Times New Roman"/>
            <w:noProof/>
            <w:sz w:val="24"/>
            <w:szCs w:val="24"/>
          </w:rPr>
          <w:fldChar w:fldCharType="end"/>
        </w:r>
      </w:p>
    </w:sdtContent>
  </w:sdt>
  <w:p w:rsidR="0000691A" w:rsidRDefault="000069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5480" w:rsidRPr="00C22224" w:rsidRDefault="00B3249C" w:rsidP="00C22224">
    <w:pPr>
      <w:pStyle w:val="Header"/>
      <w:jc w:val="right"/>
      <w:rPr>
        <w:rFonts w:ascii="Times New Roman" w:hAnsi="Times New Roman" w:cs="Times New Roman"/>
        <w:sz w:val="24"/>
        <w:szCs w:val="24"/>
      </w:rPr>
    </w:pPr>
    <w:r>
      <w:rPr>
        <w:rFonts w:ascii="Times New Roman" w:hAnsi="Times New Roman" w:cs="Times New Roman"/>
        <w:sz w:val="24"/>
        <w:szCs w:val="24"/>
      </w:rPr>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03198731"/>
      <w:docPartObj>
        <w:docPartGallery w:val="Page Numbers (Top of Page)"/>
        <w:docPartUnique/>
      </w:docPartObj>
    </w:sdtPr>
    <w:sdtEndPr>
      <w:rPr>
        <w:noProof/>
      </w:rPr>
    </w:sdtEndPr>
    <w:sdtContent>
      <w:p w:rsidR="004C350C" w:rsidRPr="004C350C" w:rsidRDefault="004C350C">
        <w:pPr>
          <w:pStyle w:val="Header"/>
          <w:jc w:val="right"/>
          <w:rPr>
            <w:rFonts w:ascii="Times New Roman" w:hAnsi="Times New Roman" w:cs="Times New Roman"/>
            <w:sz w:val="24"/>
            <w:szCs w:val="24"/>
          </w:rPr>
        </w:pPr>
        <w:r w:rsidRPr="004C350C">
          <w:rPr>
            <w:rFonts w:ascii="Times New Roman" w:hAnsi="Times New Roman" w:cs="Times New Roman"/>
            <w:sz w:val="24"/>
            <w:szCs w:val="24"/>
          </w:rPr>
          <w:t>TEACHING PLAN DRAFT: PRENATAL WOMEN</w:t>
        </w:r>
        <w:r>
          <w:rPr>
            <w:rFonts w:ascii="Times New Roman" w:hAnsi="Times New Roman" w:cs="Times New Roman"/>
            <w:sz w:val="24"/>
            <w:szCs w:val="24"/>
          </w:rPr>
          <w:t xml:space="preserve">                            </w:t>
        </w:r>
        <w:r w:rsidRPr="004C350C">
          <w:rPr>
            <w:rFonts w:ascii="Times New Roman" w:hAnsi="Times New Roman" w:cs="Times New Roman"/>
            <w:sz w:val="24"/>
            <w:szCs w:val="24"/>
          </w:rPr>
          <w:fldChar w:fldCharType="begin"/>
        </w:r>
        <w:r w:rsidRPr="004C350C">
          <w:rPr>
            <w:rFonts w:ascii="Times New Roman" w:hAnsi="Times New Roman" w:cs="Times New Roman"/>
            <w:sz w:val="24"/>
            <w:szCs w:val="24"/>
          </w:rPr>
          <w:instrText xml:space="preserve"> PAGE   \* MERGEFORMAT </w:instrText>
        </w:r>
        <w:r w:rsidRPr="004C350C">
          <w:rPr>
            <w:rFonts w:ascii="Times New Roman" w:hAnsi="Times New Roman" w:cs="Times New Roman"/>
            <w:sz w:val="24"/>
            <w:szCs w:val="24"/>
          </w:rPr>
          <w:fldChar w:fldCharType="separate"/>
        </w:r>
        <w:r w:rsidR="00321705">
          <w:rPr>
            <w:rFonts w:ascii="Times New Roman" w:hAnsi="Times New Roman" w:cs="Times New Roman"/>
            <w:noProof/>
            <w:sz w:val="24"/>
            <w:szCs w:val="24"/>
          </w:rPr>
          <w:t>10</w:t>
        </w:r>
        <w:r w:rsidRPr="004C350C">
          <w:rPr>
            <w:rFonts w:ascii="Times New Roman" w:hAnsi="Times New Roman" w:cs="Times New Roman"/>
            <w:noProof/>
            <w:sz w:val="24"/>
            <w:szCs w:val="24"/>
          </w:rPr>
          <w:fldChar w:fldCharType="end"/>
        </w:r>
      </w:p>
    </w:sdtContent>
  </w:sdt>
  <w:p w:rsidR="004C350C" w:rsidRDefault="004C35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196954"/>
      <w:docPartObj>
        <w:docPartGallery w:val="Page Numbers (Top of Page)"/>
        <w:docPartUnique/>
      </w:docPartObj>
    </w:sdtPr>
    <w:sdtEndPr>
      <w:rPr>
        <w:rFonts w:ascii="Times New Roman" w:hAnsi="Times New Roman" w:cs="Times New Roman"/>
        <w:noProof/>
        <w:sz w:val="24"/>
        <w:szCs w:val="24"/>
      </w:rPr>
    </w:sdtEndPr>
    <w:sdtContent>
      <w:p w:rsidR="00B3249C" w:rsidRPr="00B3249C" w:rsidRDefault="00B3249C">
        <w:pPr>
          <w:pStyle w:val="Header"/>
          <w:jc w:val="right"/>
          <w:rPr>
            <w:rFonts w:ascii="Times New Roman" w:hAnsi="Times New Roman" w:cs="Times New Roman"/>
            <w:sz w:val="24"/>
            <w:szCs w:val="24"/>
          </w:rPr>
        </w:pPr>
        <w:r w:rsidRPr="00B3249C">
          <w:rPr>
            <w:rFonts w:ascii="Times New Roman" w:hAnsi="Times New Roman" w:cs="Times New Roman"/>
            <w:sz w:val="24"/>
            <w:szCs w:val="24"/>
          </w:rPr>
          <w:t>TEACHING PLAN DRAFT: PRENATAL WOMEN</w:t>
        </w:r>
        <w:r>
          <w:t xml:space="preserve">    </w:t>
        </w:r>
        <w:r w:rsidR="004C350C">
          <w:t xml:space="preserve">   </w:t>
        </w:r>
        <w:r>
          <w:t xml:space="preserve">                               </w:t>
        </w:r>
        <w:r w:rsidRPr="00B3249C">
          <w:rPr>
            <w:rFonts w:ascii="Times New Roman" w:hAnsi="Times New Roman" w:cs="Times New Roman"/>
            <w:sz w:val="24"/>
            <w:szCs w:val="24"/>
          </w:rPr>
          <w:fldChar w:fldCharType="begin"/>
        </w:r>
        <w:r w:rsidRPr="00B3249C">
          <w:rPr>
            <w:rFonts w:ascii="Times New Roman" w:hAnsi="Times New Roman" w:cs="Times New Roman"/>
            <w:sz w:val="24"/>
            <w:szCs w:val="24"/>
          </w:rPr>
          <w:instrText xml:space="preserve"> PAGE   \* MERGEFORMAT </w:instrText>
        </w:r>
        <w:r w:rsidRPr="00B3249C">
          <w:rPr>
            <w:rFonts w:ascii="Times New Roman" w:hAnsi="Times New Roman" w:cs="Times New Roman"/>
            <w:sz w:val="24"/>
            <w:szCs w:val="24"/>
          </w:rPr>
          <w:fldChar w:fldCharType="separate"/>
        </w:r>
        <w:r w:rsidR="00321705">
          <w:rPr>
            <w:rFonts w:ascii="Times New Roman" w:hAnsi="Times New Roman" w:cs="Times New Roman"/>
            <w:noProof/>
            <w:sz w:val="24"/>
            <w:szCs w:val="24"/>
          </w:rPr>
          <w:t>9</w:t>
        </w:r>
        <w:r w:rsidRPr="00B3249C">
          <w:rPr>
            <w:rFonts w:ascii="Times New Roman" w:hAnsi="Times New Roman" w:cs="Times New Roman"/>
            <w:noProof/>
            <w:sz w:val="24"/>
            <w:szCs w:val="24"/>
          </w:rPr>
          <w:fldChar w:fldCharType="end"/>
        </w:r>
      </w:p>
    </w:sdtContent>
  </w:sdt>
  <w:p w:rsidR="00F54A54" w:rsidRPr="00C22224" w:rsidRDefault="00F54A54" w:rsidP="00C22224">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B6D20"/>
    <w:multiLevelType w:val="hybridMultilevel"/>
    <w:tmpl w:val="FE7CA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49845E5"/>
    <w:multiLevelType w:val="hybridMultilevel"/>
    <w:tmpl w:val="4F8C0C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C39345B"/>
    <w:multiLevelType w:val="hybridMultilevel"/>
    <w:tmpl w:val="4498C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D27A40"/>
    <w:multiLevelType w:val="hybridMultilevel"/>
    <w:tmpl w:val="719A8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9912F69"/>
    <w:multiLevelType w:val="hybridMultilevel"/>
    <w:tmpl w:val="6CCC5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DC4780"/>
    <w:multiLevelType w:val="hybridMultilevel"/>
    <w:tmpl w:val="4ACCD0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zNDIzNDA1MDK3MDNQ0lEKTi0uzszPAykwrAUAaSbKsiwAAAA="/>
  </w:docVars>
  <w:rsids>
    <w:rsidRoot w:val="00EA6703"/>
    <w:rsid w:val="0000691A"/>
    <w:rsid w:val="00007477"/>
    <w:rsid w:val="00014381"/>
    <w:rsid w:val="000158BC"/>
    <w:rsid w:val="00021345"/>
    <w:rsid w:val="00022451"/>
    <w:rsid w:val="00031086"/>
    <w:rsid w:val="00031696"/>
    <w:rsid w:val="000625FE"/>
    <w:rsid w:val="000675E1"/>
    <w:rsid w:val="00067A01"/>
    <w:rsid w:val="0008067A"/>
    <w:rsid w:val="0008207C"/>
    <w:rsid w:val="0009319B"/>
    <w:rsid w:val="000A08DA"/>
    <w:rsid w:val="000C3B43"/>
    <w:rsid w:val="00111477"/>
    <w:rsid w:val="00112AEB"/>
    <w:rsid w:val="00112C9B"/>
    <w:rsid w:val="0011377D"/>
    <w:rsid w:val="0011530E"/>
    <w:rsid w:val="00152543"/>
    <w:rsid w:val="001737A5"/>
    <w:rsid w:val="00175A72"/>
    <w:rsid w:val="00183625"/>
    <w:rsid w:val="00186FBC"/>
    <w:rsid w:val="001903C8"/>
    <w:rsid w:val="001915CC"/>
    <w:rsid w:val="00194E51"/>
    <w:rsid w:val="001B40FB"/>
    <w:rsid w:val="001B4744"/>
    <w:rsid w:val="001E1C36"/>
    <w:rsid w:val="001E2349"/>
    <w:rsid w:val="001E4EE4"/>
    <w:rsid w:val="002145B7"/>
    <w:rsid w:val="002251AA"/>
    <w:rsid w:val="00243805"/>
    <w:rsid w:val="00244F49"/>
    <w:rsid w:val="00253D63"/>
    <w:rsid w:val="002662B2"/>
    <w:rsid w:val="00267F2E"/>
    <w:rsid w:val="00276259"/>
    <w:rsid w:val="00282B62"/>
    <w:rsid w:val="00290366"/>
    <w:rsid w:val="00292171"/>
    <w:rsid w:val="002A1FBE"/>
    <w:rsid w:val="002B55AA"/>
    <w:rsid w:val="002D055D"/>
    <w:rsid w:val="002D6891"/>
    <w:rsid w:val="002E406C"/>
    <w:rsid w:val="002E5725"/>
    <w:rsid w:val="002E6F68"/>
    <w:rsid w:val="002F3862"/>
    <w:rsid w:val="00305D84"/>
    <w:rsid w:val="0031049F"/>
    <w:rsid w:val="003104B3"/>
    <w:rsid w:val="00321705"/>
    <w:rsid w:val="00331D4B"/>
    <w:rsid w:val="0034245D"/>
    <w:rsid w:val="00345FAA"/>
    <w:rsid w:val="00350327"/>
    <w:rsid w:val="00350A60"/>
    <w:rsid w:val="0037167B"/>
    <w:rsid w:val="00377A37"/>
    <w:rsid w:val="00380B22"/>
    <w:rsid w:val="003938D2"/>
    <w:rsid w:val="003A7104"/>
    <w:rsid w:val="003F4AF1"/>
    <w:rsid w:val="00405339"/>
    <w:rsid w:val="0040694D"/>
    <w:rsid w:val="0040747D"/>
    <w:rsid w:val="00417DE3"/>
    <w:rsid w:val="004214A0"/>
    <w:rsid w:val="004338FE"/>
    <w:rsid w:val="004344E9"/>
    <w:rsid w:val="00453BDB"/>
    <w:rsid w:val="00454AC1"/>
    <w:rsid w:val="004556AB"/>
    <w:rsid w:val="00460575"/>
    <w:rsid w:val="00463C77"/>
    <w:rsid w:val="004758DD"/>
    <w:rsid w:val="00481D36"/>
    <w:rsid w:val="00482A2B"/>
    <w:rsid w:val="0048339A"/>
    <w:rsid w:val="00494F0D"/>
    <w:rsid w:val="004A019C"/>
    <w:rsid w:val="004C350C"/>
    <w:rsid w:val="004F7660"/>
    <w:rsid w:val="0050215B"/>
    <w:rsid w:val="005035E5"/>
    <w:rsid w:val="00504737"/>
    <w:rsid w:val="0053280C"/>
    <w:rsid w:val="00581FCA"/>
    <w:rsid w:val="00583EBA"/>
    <w:rsid w:val="0059078B"/>
    <w:rsid w:val="005A79BD"/>
    <w:rsid w:val="005C4FE1"/>
    <w:rsid w:val="005D2D65"/>
    <w:rsid w:val="005D5511"/>
    <w:rsid w:val="005D7D6A"/>
    <w:rsid w:val="005E0719"/>
    <w:rsid w:val="005F0C87"/>
    <w:rsid w:val="005F4FAE"/>
    <w:rsid w:val="005F7F46"/>
    <w:rsid w:val="00621B09"/>
    <w:rsid w:val="00633DD7"/>
    <w:rsid w:val="006351B4"/>
    <w:rsid w:val="00642041"/>
    <w:rsid w:val="00643B28"/>
    <w:rsid w:val="00650565"/>
    <w:rsid w:val="00653738"/>
    <w:rsid w:val="00653951"/>
    <w:rsid w:val="00670AC3"/>
    <w:rsid w:val="00697D96"/>
    <w:rsid w:val="006A083A"/>
    <w:rsid w:val="006A0942"/>
    <w:rsid w:val="006B3DC1"/>
    <w:rsid w:val="006D2A2F"/>
    <w:rsid w:val="006E2F03"/>
    <w:rsid w:val="00705AB7"/>
    <w:rsid w:val="007606A7"/>
    <w:rsid w:val="0076350A"/>
    <w:rsid w:val="00784701"/>
    <w:rsid w:val="00791D7E"/>
    <w:rsid w:val="00795551"/>
    <w:rsid w:val="00796D18"/>
    <w:rsid w:val="007B70D4"/>
    <w:rsid w:val="00810256"/>
    <w:rsid w:val="00810748"/>
    <w:rsid w:val="00820B8A"/>
    <w:rsid w:val="00821D1F"/>
    <w:rsid w:val="008222B9"/>
    <w:rsid w:val="00836F1B"/>
    <w:rsid w:val="008454BA"/>
    <w:rsid w:val="00847D65"/>
    <w:rsid w:val="008522DC"/>
    <w:rsid w:val="0086047C"/>
    <w:rsid w:val="008719CA"/>
    <w:rsid w:val="008A4342"/>
    <w:rsid w:val="008C29CF"/>
    <w:rsid w:val="008E1B9C"/>
    <w:rsid w:val="008F20E7"/>
    <w:rsid w:val="008F7B12"/>
    <w:rsid w:val="009015A1"/>
    <w:rsid w:val="00902B99"/>
    <w:rsid w:val="00902ED3"/>
    <w:rsid w:val="00906284"/>
    <w:rsid w:val="00906E1B"/>
    <w:rsid w:val="00916CAE"/>
    <w:rsid w:val="0093163E"/>
    <w:rsid w:val="00934D3D"/>
    <w:rsid w:val="00935241"/>
    <w:rsid w:val="009358AC"/>
    <w:rsid w:val="009534FF"/>
    <w:rsid w:val="009610B0"/>
    <w:rsid w:val="00967C2A"/>
    <w:rsid w:val="009736E1"/>
    <w:rsid w:val="00977D57"/>
    <w:rsid w:val="00981F0A"/>
    <w:rsid w:val="00985480"/>
    <w:rsid w:val="00986E93"/>
    <w:rsid w:val="009A1C44"/>
    <w:rsid w:val="009A3070"/>
    <w:rsid w:val="009C6D59"/>
    <w:rsid w:val="009D6886"/>
    <w:rsid w:val="009E2E37"/>
    <w:rsid w:val="00A00801"/>
    <w:rsid w:val="00A010BB"/>
    <w:rsid w:val="00A117E6"/>
    <w:rsid w:val="00A12120"/>
    <w:rsid w:val="00A23951"/>
    <w:rsid w:val="00A37E1A"/>
    <w:rsid w:val="00A44709"/>
    <w:rsid w:val="00A45B3B"/>
    <w:rsid w:val="00A525C2"/>
    <w:rsid w:val="00A55F28"/>
    <w:rsid w:val="00A5739D"/>
    <w:rsid w:val="00A73539"/>
    <w:rsid w:val="00A77160"/>
    <w:rsid w:val="00A848A8"/>
    <w:rsid w:val="00A91A3D"/>
    <w:rsid w:val="00A91AC0"/>
    <w:rsid w:val="00A94EE2"/>
    <w:rsid w:val="00AA2B69"/>
    <w:rsid w:val="00AC04E6"/>
    <w:rsid w:val="00AC04F2"/>
    <w:rsid w:val="00AC23C5"/>
    <w:rsid w:val="00AD314C"/>
    <w:rsid w:val="00AD3259"/>
    <w:rsid w:val="00B00408"/>
    <w:rsid w:val="00B07C5D"/>
    <w:rsid w:val="00B14E95"/>
    <w:rsid w:val="00B25505"/>
    <w:rsid w:val="00B31E21"/>
    <w:rsid w:val="00B3249C"/>
    <w:rsid w:val="00B3284A"/>
    <w:rsid w:val="00B6563B"/>
    <w:rsid w:val="00B73F41"/>
    <w:rsid w:val="00B75B0E"/>
    <w:rsid w:val="00B772B2"/>
    <w:rsid w:val="00B9698D"/>
    <w:rsid w:val="00BA0C92"/>
    <w:rsid w:val="00BB2436"/>
    <w:rsid w:val="00BC725C"/>
    <w:rsid w:val="00BD532B"/>
    <w:rsid w:val="00BF57FA"/>
    <w:rsid w:val="00BF5841"/>
    <w:rsid w:val="00BF596F"/>
    <w:rsid w:val="00C22224"/>
    <w:rsid w:val="00C64E15"/>
    <w:rsid w:val="00C70027"/>
    <w:rsid w:val="00C777FB"/>
    <w:rsid w:val="00C8070E"/>
    <w:rsid w:val="00C92620"/>
    <w:rsid w:val="00C9381C"/>
    <w:rsid w:val="00C95477"/>
    <w:rsid w:val="00CE7566"/>
    <w:rsid w:val="00CF2D3C"/>
    <w:rsid w:val="00CF7195"/>
    <w:rsid w:val="00D113DA"/>
    <w:rsid w:val="00D128B7"/>
    <w:rsid w:val="00D247BA"/>
    <w:rsid w:val="00D24E51"/>
    <w:rsid w:val="00D36919"/>
    <w:rsid w:val="00D436FF"/>
    <w:rsid w:val="00D45624"/>
    <w:rsid w:val="00D5110A"/>
    <w:rsid w:val="00D57269"/>
    <w:rsid w:val="00D6025C"/>
    <w:rsid w:val="00D63375"/>
    <w:rsid w:val="00D64561"/>
    <w:rsid w:val="00D654E1"/>
    <w:rsid w:val="00D908FD"/>
    <w:rsid w:val="00D93ACD"/>
    <w:rsid w:val="00D94CC6"/>
    <w:rsid w:val="00D969BE"/>
    <w:rsid w:val="00DC0CDD"/>
    <w:rsid w:val="00DD7AB5"/>
    <w:rsid w:val="00E251F6"/>
    <w:rsid w:val="00E2641C"/>
    <w:rsid w:val="00E30301"/>
    <w:rsid w:val="00E45E55"/>
    <w:rsid w:val="00E64C94"/>
    <w:rsid w:val="00E806D4"/>
    <w:rsid w:val="00EA27D0"/>
    <w:rsid w:val="00EA5819"/>
    <w:rsid w:val="00EA6703"/>
    <w:rsid w:val="00EB6B52"/>
    <w:rsid w:val="00EC0501"/>
    <w:rsid w:val="00EC36AD"/>
    <w:rsid w:val="00EC3E1B"/>
    <w:rsid w:val="00ED0719"/>
    <w:rsid w:val="00EE73F5"/>
    <w:rsid w:val="00EF4216"/>
    <w:rsid w:val="00F26372"/>
    <w:rsid w:val="00F27B9A"/>
    <w:rsid w:val="00F303A1"/>
    <w:rsid w:val="00F379A4"/>
    <w:rsid w:val="00F54A54"/>
    <w:rsid w:val="00F60791"/>
    <w:rsid w:val="00F6411D"/>
    <w:rsid w:val="00F8034B"/>
    <w:rsid w:val="00F84745"/>
    <w:rsid w:val="00FB538F"/>
    <w:rsid w:val="00FC4A30"/>
    <w:rsid w:val="00FE4501"/>
    <w:rsid w:val="00FF15F0"/>
    <w:rsid w:val="00FF7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7BA300-5C02-4C8E-8DBD-337B1D0F1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03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703"/>
  </w:style>
  <w:style w:type="paragraph" w:styleId="Footer">
    <w:name w:val="footer"/>
    <w:basedOn w:val="Normal"/>
    <w:link w:val="FooterChar"/>
    <w:uiPriority w:val="99"/>
    <w:unhideWhenUsed/>
    <w:rsid w:val="00EA6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703"/>
  </w:style>
  <w:style w:type="paragraph" w:styleId="BalloonText">
    <w:name w:val="Balloon Text"/>
    <w:basedOn w:val="Normal"/>
    <w:link w:val="BalloonTextChar"/>
    <w:uiPriority w:val="99"/>
    <w:semiHidden/>
    <w:unhideWhenUsed/>
    <w:rsid w:val="00EA67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703"/>
    <w:rPr>
      <w:rFonts w:ascii="Tahoma" w:hAnsi="Tahoma" w:cs="Tahoma"/>
      <w:sz w:val="16"/>
      <w:szCs w:val="16"/>
    </w:rPr>
  </w:style>
  <w:style w:type="character" w:styleId="Hyperlink">
    <w:name w:val="Hyperlink"/>
    <w:basedOn w:val="DefaultParagraphFont"/>
    <w:uiPriority w:val="99"/>
    <w:unhideWhenUsed/>
    <w:rsid w:val="00D436FF"/>
    <w:rPr>
      <w:color w:val="0563C1" w:themeColor="hyperlink"/>
      <w:u w:val="single"/>
    </w:rPr>
  </w:style>
  <w:style w:type="character" w:customStyle="1" w:styleId="UnresolvedMention1">
    <w:name w:val="Unresolved Mention1"/>
    <w:basedOn w:val="DefaultParagraphFont"/>
    <w:uiPriority w:val="99"/>
    <w:semiHidden/>
    <w:unhideWhenUsed/>
    <w:rsid w:val="00D436FF"/>
    <w:rPr>
      <w:color w:val="808080"/>
      <w:shd w:val="clear" w:color="auto" w:fill="E6E6E6"/>
    </w:rPr>
  </w:style>
  <w:style w:type="character" w:styleId="FollowedHyperlink">
    <w:name w:val="FollowedHyperlink"/>
    <w:basedOn w:val="DefaultParagraphFont"/>
    <w:uiPriority w:val="99"/>
    <w:semiHidden/>
    <w:unhideWhenUsed/>
    <w:rsid w:val="00EC36AD"/>
    <w:rPr>
      <w:color w:val="954F72" w:themeColor="followedHyperlink"/>
      <w:u w:val="single"/>
    </w:rPr>
  </w:style>
  <w:style w:type="table" w:customStyle="1" w:styleId="GridTable1Light1">
    <w:name w:val="Grid Table 1 Light1"/>
    <w:basedOn w:val="TableNormal"/>
    <w:next w:val="GridTable1Light"/>
    <w:uiPriority w:val="46"/>
    <w:rsid w:val="00A00801"/>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A0080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986E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2136</Words>
  <Characters>12178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Theresa</dc:creator>
  <cp:lastModifiedBy>paola suazo</cp:lastModifiedBy>
  <cp:revision>2</cp:revision>
  <cp:lastPrinted>2017-11-07T21:25:00Z</cp:lastPrinted>
  <dcterms:created xsi:type="dcterms:W3CDTF">2018-11-13T19:57:00Z</dcterms:created>
  <dcterms:modified xsi:type="dcterms:W3CDTF">2018-11-13T19:57:00Z</dcterms:modified>
</cp:coreProperties>
</file>